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D1" w:rsidRPr="00F40AD1" w:rsidRDefault="00F40AD1" w:rsidP="00F40AD1">
      <w:pPr>
        <w:jc w:val="center"/>
        <w:rPr>
          <w:b/>
          <w:sz w:val="28"/>
          <w:szCs w:val="28"/>
        </w:rPr>
      </w:pPr>
      <w:r w:rsidRPr="00F40AD1">
        <w:rPr>
          <w:b/>
          <w:sz w:val="28"/>
          <w:szCs w:val="28"/>
        </w:rPr>
        <w:t>Záznam o instruktáži týkající se zpracování osobních údajů zaměstnance:</w:t>
      </w:r>
    </w:p>
    <w:p w:rsidR="00F40AD1" w:rsidRPr="00F40AD1" w:rsidRDefault="00F40AD1" w:rsidP="00F40AD1">
      <w:pPr>
        <w:widowControl w:val="0"/>
        <w:kinsoku w:val="0"/>
        <w:overflowPunct w:val="0"/>
        <w:autoSpaceDE w:val="0"/>
        <w:autoSpaceDN w:val="0"/>
        <w:adjustRightInd w:val="0"/>
        <w:spacing w:before="222" w:after="0" w:line="201" w:lineRule="auto"/>
        <w:ind w:left="109" w:right="1138"/>
        <w:jc w:val="both"/>
        <w:rPr>
          <w:rFonts w:eastAsiaTheme="minorEastAsia" w:cs="Times New Roman"/>
          <w:color w:val="2A292C"/>
          <w:w w:val="90"/>
          <w:sz w:val="24"/>
          <w:szCs w:val="24"/>
          <w:lang w:eastAsia="cs-CZ"/>
        </w:rPr>
      </w:pPr>
    </w:p>
    <w:p w:rsidR="00F40AD1" w:rsidRDefault="00F40AD1" w:rsidP="00F40AD1">
      <w:pPr>
        <w:widowControl w:val="0"/>
        <w:kinsoku w:val="0"/>
        <w:overflowPunct w:val="0"/>
        <w:autoSpaceDE w:val="0"/>
        <w:autoSpaceDN w:val="0"/>
        <w:adjustRightInd w:val="0"/>
        <w:spacing w:before="222" w:after="0" w:line="201" w:lineRule="auto"/>
        <w:ind w:right="1138"/>
        <w:jc w:val="both"/>
        <w:rPr>
          <w:rFonts w:eastAsiaTheme="minorEastAsia" w:cs="Times New Roman"/>
          <w:color w:val="2A292C"/>
          <w:w w:val="90"/>
          <w:sz w:val="24"/>
          <w:szCs w:val="24"/>
          <w:lang w:eastAsia="cs-CZ"/>
        </w:rPr>
      </w:pPr>
      <w:r w:rsidRPr="00F40AD1">
        <w:rPr>
          <w:rFonts w:eastAsiaTheme="minorEastAsia" w:cs="Times New Roman"/>
          <w:color w:val="2A292C"/>
          <w:w w:val="90"/>
          <w:sz w:val="24"/>
          <w:szCs w:val="24"/>
          <w:lang w:eastAsia="cs-CZ"/>
        </w:rPr>
        <w:t>………….………………………………………</w:t>
      </w:r>
      <w:proofErr w:type="gramStart"/>
      <w:r w:rsidRPr="00F40AD1">
        <w:rPr>
          <w:rFonts w:eastAsiaTheme="minorEastAsia" w:cs="Times New Roman"/>
          <w:color w:val="2A292C"/>
          <w:w w:val="90"/>
          <w:sz w:val="24"/>
          <w:szCs w:val="24"/>
          <w:lang w:eastAsia="cs-CZ"/>
        </w:rPr>
        <w:t>….. (jméno</w:t>
      </w:r>
      <w:proofErr w:type="gramEnd"/>
      <w:r w:rsidRPr="00F40AD1">
        <w:rPr>
          <w:rFonts w:eastAsiaTheme="minorEastAsia" w:cs="Times New Roman"/>
          <w:color w:val="2A292C"/>
          <w:w w:val="90"/>
          <w:sz w:val="24"/>
          <w:szCs w:val="24"/>
          <w:lang w:eastAsia="cs-CZ"/>
        </w:rPr>
        <w:t>, příjmení, datum narození)</w:t>
      </w:r>
    </w:p>
    <w:p w:rsidR="0015209D" w:rsidRPr="00F40AD1" w:rsidRDefault="0015209D" w:rsidP="00F40AD1">
      <w:pPr>
        <w:widowControl w:val="0"/>
        <w:kinsoku w:val="0"/>
        <w:overflowPunct w:val="0"/>
        <w:autoSpaceDE w:val="0"/>
        <w:autoSpaceDN w:val="0"/>
        <w:adjustRightInd w:val="0"/>
        <w:spacing w:before="222" w:after="0" w:line="201" w:lineRule="auto"/>
        <w:ind w:right="1138"/>
        <w:jc w:val="both"/>
        <w:rPr>
          <w:rFonts w:eastAsiaTheme="minorEastAsia" w:cs="Times New Roman"/>
          <w:color w:val="2A292C"/>
          <w:w w:val="90"/>
          <w:sz w:val="24"/>
          <w:szCs w:val="24"/>
          <w:lang w:eastAsia="cs-CZ"/>
        </w:rPr>
      </w:pPr>
    </w:p>
    <w:p w:rsidR="00F40AD1" w:rsidRPr="00F40AD1" w:rsidRDefault="00F40AD1" w:rsidP="00F40AD1">
      <w:pPr>
        <w:jc w:val="both"/>
      </w:pPr>
      <w:r w:rsidRPr="00F40AD1">
        <w:t>Zaměstnavatel je oprávněn zpracovávat osobní údaje zaměstnance, které od něho získá v souvislosti s uzavřením pracovněprávního vztahu (pracovní poměr, dohoda o pracovní činnosti, dohoda o provedení práce) pro účely plnění povinností vyplývajících z právních předpisů, plnění závazků vyplývajících z uzavřeného pracovněprávního vztahu a ochrany základních zájmů zaměstnance nebo práv a oprávněných zájmů zaměstnavatele.</w:t>
      </w:r>
    </w:p>
    <w:p w:rsidR="00F40AD1" w:rsidRPr="00F40AD1" w:rsidRDefault="00F40AD1" w:rsidP="00F40AD1">
      <w:pPr>
        <w:jc w:val="both"/>
      </w:pPr>
      <w:r w:rsidRPr="00F40AD1">
        <w:t>V této souvislosti je zaměstnavatel oprávněn poskytovat osobní údaje zaměstnance osobám, které zpracovávají pro zaměstnavatele osobní údaje zaměstnanců, například poskytovateli zpracování mezd, příslušné zdravotní pojišťovně, v níž je zaměstnanec veden jako pojištěnec, příslušné správě sociálního pojištění podle sídla zaměstnavatele, plátci důchodů, vznikne-li povinná ohlašovací povinnost, správci daně, vznikne-li povinná ohlašovací povinnost plátci daně, úřadu práce podle sídla zaměstnavatele, poskytovateli pracovně lékařských služeb, Kooperativě, a.s., respektive České pojišťovně, a.s., a státním orgánům.</w:t>
      </w:r>
    </w:p>
    <w:p w:rsidR="00F40AD1" w:rsidRPr="00F40AD1" w:rsidRDefault="00F40AD1" w:rsidP="00F40AD1">
      <w:pPr>
        <w:jc w:val="both"/>
      </w:pPr>
      <w:r w:rsidRPr="00F40AD1">
        <w:t>Zaměstnavatel je oprávněn zpracovávat osobní údaje subjektu údajů ode dne uzavření pracovněprávního vztahu po dobu trvání pracovněprávního vztahu a po jeho skončení po přiměřenou dobu, jak vyplývá z oprávněných zájmů zaměstnavatele nebo příslušných právních předpisů. Po vypršení této lhůty je zaměstnavatel oprávněn zpracovávat osobní údaje zaměstnance jen pro účely archivace.</w:t>
      </w:r>
    </w:p>
    <w:p w:rsidR="00F40AD1" w:rsidRPr="00F40AD1" w:rsidRDefault="00F40AD1" w:rsidP="00F40AD1">
      <w:pPr>
        <w:jc w:val="both"/>
      </w:pPr>
      <w:r w:rsidRPr="00F40AD1">
        <w:t>Zaměstnanec je povinen předávat zaměstnavateli osobní údaje pravdivé, přesné a aktuální. V případě jejich změny je povinen změnu neprodleně zaměstnavateli oznámit.</w:t>
      </w:r>
    </w:p>
    <w:p w:rsidR="00F40AD1" w:rsidRPr="00F40AD1" w:rsidRDefault="00F40AD1" w:rsidP="00F40AD1">
      <w:r w:rsidRPr="00F40AD1">
        <w:t xml:space="preserve">Zaměstnanec potvrzuje svým podpisem, </w:t>
      </w:r>
    </w:p>
    <w:p w:rsidR="00F40AD1" w:rsidRPr="00F40AD1" w:rsidRDefault="00F40AD1" w:rsidP="00F40AD1">
      <w:pPr>
        <w:jc w:val="both"/>
      </w:pPr>
      <w:r>
        <w:t xml:space="preserve">- </w:t>
      </w:r>
      <w:r w:rsidRPr="00F40AD1">
        <w:t>že byl zaměstnavatelem seznámen se skutečností, že poskytování osobních údajů pro plnění povinností zaměstnavatele vyplývajících  u pracovněprávních vztahů je povinné,</w:t>
      </w:r>
    </w:p>
    <w:p w:rsidR="00F40AD1" w:rsidRPr="00F40AD1" w:rsidRDefault="00F40AD1" w:rsidP="00F40AD1">
      <w:pPr>
        <w:jc w:val="both"/>
      </w:pPr>
      <w:r>
        <w:t xml:space="preserve">- </w:t>
      </w:r>
      <w:r w:rsidRPr="00F40AD1">
        <w:t>že byl seznámen s právem na přístup ke svým osobním údajům, na jejich opravu, výmaz, vysvětlení od zaměstnavatele v případě, že pojme podezření, že zpracováním osobních údajů je narušena ochrana osobního a soukromého života nebo že osobní údaje jsou zpracovávány v rozporu s právními předpisy,</w:t>
      </w:r>
    </w:p>
    <w:p w:rsidR="00F40AD1" w:rsidRPr="00F40AD1" w:rsidRDefault="00F40AD1" w:rsidP="00F40AD1">
      <w:pPr>
        <w:jc w:val="both"/>
      </w:pPr>
      <w:r>
        <w:t xml:space="preserve">- </w:t>
      </w:r>
      <w:r w:rsidRPr="00F40AD1">
        <w:t>že byl informován o právu na nápravu nakládání s jeho osobními údaji, je-li v rozporu s právními předpisy, zejména formou zastavení nakládání s osobními údaji, jejich opravou, doplněním či odstraněním,</w:t>
      </w:r>
    </w:p>
    <w:p w:rsidR="00F40AD1" w:rsidRPr="00F40AD1" w:rsidRDefault="00F40AD1" w:rsidP="00F40AD1">
      <w:pPr>
        <w:jc w:val="both"/>
      </w:pPr>
      <w:r>
        <w:t xml:space="preserve">- </w:t>
      </w:r>
      <w:r w:rsidRPr="00F40AD1">
        <w:t>že byl upozorněn na právo kontaktovat dozorový orgán (Úřad na ochranu osobních údajů) v případě podezření, že dochází k neoprávněnému nakládání s jeho osobními údaji, nebo že bylo odmítnuto zajištění nápravy situace, která je v rozporu s právními předpisy,</w:t>
      </w:r>
    </w:p>
    <w:p w:rsidR="00F40AD1" w:rsidRPr="00F40AD1" w:rsidRDefault="00F40AD1" w:rsidP="00F40AD1">
      <w:pPr>
        <w:jc w:val="both"/>
      </w:pPr>
      <w:r>
        <w:t xml:space="preserve">- </w:t>
      </w:r>
      <w:r w:rsidRPr="00F40AD1">
        <w:t xml:space="preserve">že byl ke dni nástupu do zaměstnání, tj. dne ..............seznámen/a s vnitřním předpisem „Pokyn ředitele  stanovující povinnosti zaměstnavatele o účelu a zpracování osobních údajů a  právech subjektu údajů </w:t>
      </w:r>
    </w:p>
    <w:p w:rsidR="00F40AD1" w:rsidRPr="00F40AD1" w:rsidRDefault="00F40AD1" w:rsidP="00F40AD1">
      <w:pPr>
        <w:widowControl w:val="0"/>
        <w:tabs>
          <w:tab w:val="left" w:pos="1019"/>
        </w:tabs>
        <w:kinsoku w:val="0"/>
        <w:overflowPunct w:val="0"/>
        <w:autoSpaceDE w:val="0"/>
        <w:autoSpaceDN w:val="0"/>
        <w:adjustRightInd w:val="0"/>
        <w:spacing w:before="14" w:after="0" w:line="194" w:lineRule="auto"/>
        <w:ind w:right="1146"/>
        <w:jc w:val="both"/>
        <w:rPr>
          <w:rFonts w:eastAsiaTheme="minorEastAsia" w:cs="Times New Roman"/>
          <w:b/>
          <w:bCs/>
          <w:color w:val="2D2C2E"/>
          <w:w w:val="85"/>
          <w:sz w:val="24"/>
          <w:szCs w:val="24"/>
          <w:lang w:eastAsia="cs-CZ"/>
        </w:rPr>
      </w:pPr>
      <w:bookmarkStart w:id="0" w:name="_GoBack"/>
      <w:bookmarkEnd w:id="0"/>
    </w:p>
    <w:p w:rsidR="00F40AD1" w:rsidRPr="00F40AD1" w:rsidRDefault="00F40AD1" w:rsidP="00F40AD1">
      <w:r w:rsidRPr="00F40AD1">
        <w:t xml:space="preserve">Dne   ...........................  </w:t>
      </w:r>
      <w:r w:rsidRPr="00F40AD1">
        <w:tab/>
      </w:r>
      <w:r w:rsidRPr="00F40AD1">
        <w:tab/>
        <w:t>..................................</w:t>
      </w:r>
    </w:p>
    <w:p w:rsidR="00F40AD1" w:rsidRPr="00F40AD1" w:rsidRDefault="00F40AD1" w:rsidP="00F40AD1">
      <w:pPr>
        <w:ind w:left="2832" w:firstLine="708"/>
      </w:pPr>
      <w:r>
        <w:t>p</w:t>
      </w:r>
      <w:r w:rsidRPr="00F40AD1">
        <w:t>odpis zaměstnance</w:t>
      </w:r>
    </w:p>
    <w:p w:rsidR="005C169A" w:rsidRDefault="005C169A" w:rsidP="005C169A">
      <w:pPr>
        <w:widowControl w:val="0"/>
        <w:suppressAutoHyphens/>
        <w:rPr>
          <w:rFonts w:eastAsia="SimSun" w:cs="Mangal"/>
          <w:b/>
          <w:kern w:val="2"/>
          <w:lang w:eastAsia="zh-CN" w:bidi="hi-IN"/>
        </w:rPr>
      </w:pPr>
      <w:r>
        <w:rPr>
          <w:rFonts w:eastAsia="SimSun" w:cs="Mangal"/>
          <w:b/>
          <w:kern w:val="2"/>
          <w:lang w:eastAsia="zh-CN" w:bidi="hi-IN"/>
        </w:rPr>
        <w:t xml:space="preserve">I </w:t>
      </w:r>
      <w:proofErr w:type="spellStart"/>
      <w:r>
        <w:rPr>
          <w:rFonts w:eastAsia="SimSun" w:cs="Mangal"/>
          <w:b/>
          <w:kern w:val="2"/>
          <w:lang w:eastAsia="zh-CN" w:bidi="hi-IN"/>
        </w:rPr>
        <w:t>hereby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confirm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that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I </w:t>
      </w:r>
      <w:proofErr w:type="spellStart"/>
      <w:r>
        <w:rPr>
          <w:rFonts w:eastAsia="SimSun" w:cs="Mangal"/>
          <w:b/>
          <w:kern w:val="2"/>
          <w:lang w:eastAsia="zh-CN" w:bidi="hi-IN"/>
        </w:rPr>
        <w:t>have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read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and </w:t>
      </w:r>
      <w:proofErr w:type="spellStart"/>
      <w:r>
        <w:rPr>
          <w:rFonts w:eastAsia="SimSun" w:cs="Mangal"/>
          <w:b/>
          <w:kern w:val="2"/>
          <w:lang w:eastAsia="zh-CN" w:bidi="hi-IN"/>
        </w:rPr>
        <w:t>understood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the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contests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of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the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above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statement</w:t>
      </w:r>
      <w:proofErr w:type="spellEnd"/>
      <w:r>
        <w:rPr>
          <w:rFonts w:eastAsia="SimSun" w:cs="Mangal"/>
          <w:b/>
          <w:kern w:val="2"/>
          <w:lang w:eastAsia="zh-CN" w:bidi="hi-IN"/>
        </w:rPr>
        <w:t>.</w:t>
      </w:r>
    </w:p>
    <w:p w:rsidR="005C169A" w:rsidRPr="00F40AD1" w:rsidRDefault="005C169A">
      <w:pPr>
        <w:widowControl w:val="0"/>
        <w:jc w:val="both"/>
        <w:rPr>
          <w:rFonts w:cs="Times New Roman"/>
          <w:sz w:val="24"/>
          <w:szCs w:val="24"/>
        </w:rPr>
      </w:pPr>
    </w:p>
    <w:sectPr w:rsidR="005C169A" w:rsidRPr="00F4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4" w:hanging="178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1142" w:hanging="178"/>
      </w:pPr>
    </w:lvl>
    <w:lvl w:ilvl="2">
      <w:numFmt w:val="bullet"/>
      <w:lvlText w:val="•"/>
      <w:lvlJc w:val="left"/>
      <w:pPr>
        <w:ind w:left="2164" w:hanging="178"/>
      </w:pPr>
    </w:lvl>
    <w:lvl w:ilvl="3">
      <w:numFmt w:val="bullet"/>
      <w:lvlText w:val="•"/>
      <w:lvlJc w:val="left"/>
      <w:pPr>
        <w:ind w:left="3186" w:hanging="178"/>
      </w:pPr>
    </w:lvl>
    <w:lvl w:ilvl="4">
      <w:numFmt w:val="bullet"/>
      <w:lvlText w:val="•"/>
      <w:lvlJc w:val="left"/>
      <w:pPr>
        <w:ind w:left="4209" w:hanging="178"/>
      </w:pPr>
    </w:lvl>
    <w:lvl w:ilvl="5">
      <w:numFmt w:val="bullet"/>
      <w:lvlText w:val="•"/>
      <w:lvlJc w:val="left"/>
      <w:pPr>
        <w:ind w:left="5231" w:hanging="178"/>
      </w:pPr>
    </w:lvl>
    <w:lvl w:ilvl="6">
      <w:numFmt w:val="bullet"/>
      <w:lvlText w:val="•"/>
      <w:lvlJc w:val="left"/>
      <w:pPr>
        <w:ind w:left="6253" w:hanging="178"/>
      </w:pPr>
    </w:lvl>
    <w:lvl w:ilvl="7">
      <w:numFmt w:val="bullet"/>
      <w:lvlText w:val="•"/>
      <w:lvlJc w:val="left"/>
      <w:pPr>
        <w:ind w:left="7276" w:hanging="178"/>
      </w:pPr>
    </w:lvl>
    <w:lvl w:ilvl="8">
      <w:numFmt w:val="bullet"/>
      <w:lvlText w:val="•"/>
      <w:lvlJc w:val="left"/>
      <w:pPr>
        <w:ind w:left="8298" w:hanging="17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D1"/>
    <w:rsid w:val="000B3475"/>
    <w:rsid w:val="0015209D"/>
    <w:rsid w:val="005C169A"/>
    <w:rsid w:val="00814B9F"/>
    <w:rsid w:val="00F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96B5-72A7-4089-8059-F8FADB1B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B9F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koznarkova</cp:lastModifiedBy>
  <cp:revision>5</cp:revision>
  <cp:lastPrinted>2018-06-05T06:45:00Z</cp:lastPrinted>
  <dcterms:created xsi:type="dcterms:W3CDTF">2018-05-16T07:46:00Z</dcterms:created>
  <dcterms:modified xsi:type="dcterms:W3CDTF">2019-08-16T09:51:00Z</dcterms:modified>
</cp:coreProperties>
</file>