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4E34" w14:textId="12D38F5C" w:rsidR="00EA1717" w:rsidRPr="0063727B" w:rsidRDefault="0063727B" w:rsidP="0063727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Technické podmínky</w:t>
      </w:r>
    </w:p>
    <w:p w14:paraId="71DC5479" w14:textId="77777777" w:rsidR="0063727B" w:rsidRDefault="0063727B" w:rsidP="00A42D4C">
      <w:pPr>
        <w:ind w:left="0"/>
        <w:rPr>
          <w:rFonts w:asciiTheme="minorHAnsi" w:eastAsia="Arial" w:hAnsiTheme="minorHAnsi" w:cstheme="minorHAnsi"/>
          <w:b/>
          <w:u w:val="single"/>
        </w:rPr>
      </w:pPr>
    </w:p>
    <w:p w14:paraId="4230AF52" w14:textId="4A66CE2A" w:rsidR="00A42D4C" w:rsidRPr="000A225A" w:rsidRDefault="002D3511" w:rsidP="00A42D4C">
      <w:pPr>
        <w:ind w:left="0"/>
        <w:rPr>
          <w:rFonts w:asciiTheme="minorHAnsi" w:eastAsia="Arial" w:hAnsiTheme="minorHAnsi" w:cstheme="minorHAnsi"/>
          <w:b/>
          <w:u w:val="single"/>
        </w:rPr>
      </w:pPr>
      <w:r>
        <w:rPr>
          <w:rFonts w:asciiTheme="minorHAnsi" w:eastAsia="Arial" w:hAnsiTheme="minorHAnsi" w:cstheme="minorHAnsi"/>
          <w:b/>
          <w:u w:val="single"/>
        </w:rPr>
        <w:t>Mobilní ultrazvukový systém</w:t>
      </w:r>
      <w:r w:rsidR="00C33DC8">
        <w:rPr>
          <w:rFonts w:asciiTheme="minorHAnsi" w:eastAsia="Arial" w:hAnsiTheme="minorHAnsi" w:cstheme="minorHAnsi"/>
          <w:b/>
          <w:u w:val="single"/>
        </w:rPr>
        <w:t xml:space="preserve"> s příslušenstvím</w:t>
      </w:r>
    </w:p>
    <w:p w14:paraId="5B38287B" w14:textId="77777777" w:rsidR="00312880" w:rsidRPr="00121E3D" w:rsidRDefault="00312880" w:rsidP="00A42D4C">
      <w:pPr>
        <w:ind w:left="0"/>
        <w:rPr>
          <w:rFonts w:ascii="Arial Narrow" w:hAnsi="Arial Narrow" w:cs="Arial"/>
          <w:sz w:val="22"/>
          <w:szCs w:val="22"/>
        </w:rPr>
      </w:pPr>
    </w:p>
    <w:p w14:paraId="2A8BC420" w14:textId="6FDBD0CA" w:rsidR="00E84D00" w:rsidRDefault="000E51AA" w:rsidP="00E84D00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Cílem veřejné zakázky je výběr dodavatele</w:t>
      </w:r>
      <w:r w:rsidR="00E84D00">
        <w:rPr>
          <w:rFonts w:ascii="Verdana" w:hAnsi="Verdana"/>
          <w:sz w:val="20"/>
          <w:szCs w:val="20"/>
        </w:rPr>
        <w:t xml:space="preserve"> mobilního ultrazvukového přístroje s hmotností do 5 kg, který bude určen k terénnímu výzkumu drobných savců, ptáků a ryb. Nutnou podmínkou je možnost provozu na baterie (minimálně 90 minut), využití přeprogramovaných nastavení včetně Doppleru a pulsního Doppleru pro sledování tepové frekvence u malých zvířat. S ohledem na rozdílné anatomické parametry modelových druhů zvířat musí být možné k přístroji připojit různé typy sond, a to jak lineární, tak i mikrokonvexní</w:t>
      </w:r>
      <w:r w:rsidR="0027549B">
        <w:rPr>
          <w:rFonts w:ascii="Verdana" w:hAnsi="Verdana"/>
          <w:sz w:val="20"/>
          <w:szCs w:val="20"/>
        </w:rPr>
        <w:t xml:space="preserve">, které </w:t>
      </w:r>
      <w:r w:rsidR="00425519">
        <w:rPr>
          <w:rFonts w:ascii="Verdana" w:hAnsi="Verdana"/>
          <w:sz w:val="20"/>
          <w:szCs w:val="20"/>
        </w:rPr>
        <w:t>musí být součástí příslušenství přístroje</w:t>
      </w:r>
      <w:r w:rsidR="00E84D00">
        <w:rPr>
          <w:rFonts w:ascii="Verdana" w:hAnsi="Verdana"/>
          <w:sz w:val="20"/>
          <w:szCs w:val="20"/>
        </w:rPr>
        <w:t>. Vyžadujeme možnost pozdějšího upravování uložených snímků a video smyček včetně exportu dat na externí zařízení</w:t>
      </w:r>
      <w:r w:rsidR="005D329A">
        <w:rPr>
          <w:rFonts w:ascii="Verdana" w:hAnsi="Verdana"/>
          <w:sz w:val="20"/>
          <w:szCs w:val="20"/>
        </w:rPr>
        <w:t xml:space="preserve">, </w:t>
      </w:r>
      <w:r w:rsidR="005D329A">
        <w:rPr>
          <w:rFonts w:ascii="Verdana" w:hAnsi="Verdana"/>
          <w:sz w:val="20"/>
          <w:szCs w:val="20"/>
        </w:rPr>
        <w:t xml:space="preserve">včetně osobní konzultace a </w:t>
      </w:r>
      <w:r w:rsidR="005D329A">
        <w:rPr>
          <w:rFonts w:ascii="Verdana" w:hAnsi="Verdana"/>
          <w:sz w:val="20"/>
          <w:szCs w:val="20"/>
        </w:rPr>
        <w:t>pozáručního</w:t>
      </w:r>
      <w:r w:rsidR="005D329A">
        <w:rPr>
          <w:rFonts w:ascii="Verdana" w:hAnsi="Verdana"/>
          <w:sz w:val="20"/>
          <w:szCs w:val="20"/>
        </w:rPr>
        <w:t xml:space="preserve"> servisu.</w:t>
      </w:r>
    </w:p>
    <w:p w14:paraId="5B89870A" w14:textId="0738C810" w:rsidR="00430896" w:rsidRDefault="00430896" w:rsidP="00E84D00">
      <w:pPr>
        <w:pStyle w:val="Normlnweb"/>
        <w:rPr>
          <w:rFonts w:ascii="Verdana" w:hAnsi="Verdana" w:cs="Aptos"/>
          <w:sz w:val="20"/>
          <w:szCs w:val="20"/>
        </w:rPr>
      </w:pPr>
    </w:p>
    <w:p w14:paraId="4A353A0E" w14:textId="25A0F2B5" w:rsidR="00A42D4C" w:rsidRDefault="00A42D4C" w:rsidP="00A42D4C">
      <w:pPr>
        <w:ind w:left="0"/>
      </w:pPr>
    </w:p>
    <w:p w14:paraId="1EA74444" w14:textId="77777777" w:rsidR="002D3511" w:rsidRPr="00121E3D" w:rsidRDefault="002D3511" w:rsidP="00A42D4C">
      <w:pPr>
        <w:ind w:left="0"/>
        <w:rPr>
          <w:rFonts w:ascii="Arial Narrow" w:hAnsi="Arial Narrow" w:cs="Arial"/>
          <w:sz w:val="22"/>
          <w:szCs w:val="22"/>
        </w:rPr>
      </w:pPr>
    </w:p>
    <w:p w14:paraId="7700FB08" w14:textId="77777777" w:rsidR="00A42D4C" w:rsidRPr="00C326C9" w:rsidRDefault="00A42D4C" w:rsidP="00A42D4C">
      <w:pPr>
        <w:ind w:left="0"/>
        <w:rPr>
          <w:rFonts w:asciiTheme="minorHAnsi" w:hAnsiTheme="minorHAnsi" w:cstheme="minorHAnsi"/>
          <w:b/>
          <w:bCs/>
        </w:rPr>
      </w:pPr>
      <w:r w:rsidRPr="00C326C9">
        <w:rPr>
          <w:rFonts w:asciiTheme="minorHAnsi" w:hAnsiTheme="minorHAnsi" w:cstheme="minorHAnsi"/>
          <w:b/>
          <w:bCs/>
        </w:rPr>
        <w:t>Technické podmínky</w:t>
      </w:r>
    </w:p>
    <w:p w14:paraId="69C9679A" w14:textId="77777777" w:rsidR="00A42D4C" w:rsidRPr="00C326C9" w:rsidRDefault="00A42D4C" w:rsidP="00A42D4C">
      <w:pPr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6374"/>
        <w:gridCol w:w="2836"/>
      </w:tblGrid>
      <w:tr w:rsidR="00A42D4C" w:rsidRPr="00C326C9" w14:paraId="106A92CE" w14:textId="77777777" w:rsidTr="008C5026">
        <w:trPr>
          <w:tblHeader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8DD22CC" w14:textId="6175AA9C" w:rsidR="00A42D4C" w:rsidRPr="00C326C9" w:rsidRDefault="00A42D4C" w:rsidP="00294A17">
            <w:pPr>
              <w:spacing w:before="40" w:after="40"/>
              <w:ind w:left="2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26C9">
              <w:rPr>
                <w:rFonts w:asciiTheme="minorHAnsi" w:hAnsiTheme="minorHAnsi" w:cstheme="minorHAnsi"/>
                <w:b/>
                <w:sz w:val="22"/>
                <w:szCs w:val="22"/>
              </w:rPr>
              <w:t>Minimální požadované technické parametry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489AACE" w14:textId="7488D960" w:rsidR="00A42D4C" w:rsidRPr="00294A17" w:rsidRDefault="00A42D4C" w:rsidP="00294A17">
            <w:pPr>
              <w:spacing w:before="40" w:after="40"/>
              <w:ind w:left="28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26C9">
              <w:rPr>
                <w:rFonts w:asciiTheme="minorHAnsi" w:hAnsiTheme="minorHAnsi" w:cstheme="minorHAnsi"/>
                <w:b/>
                <w:sz w:val="22"/>
                <w:szCs w:val="22"/>
              </w:rPr>
              <w:t>Technické parametry nabízené dodavatelem*</w:t>
            </w:r>
          </w:p>
        </w:tc>
      </w:tr>
      <w:tr w:rsidR="00D4083F" w:rsidRPr="00C326C9" w14:paraId="6265AA0B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C23F" w14:textId="73090891" w:rsidR="00546432" w:rsidRPr="00F856FB" w:rsidRDefault="00D344BD" w:rsidP="00F856FB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Přenosnost / mobilita celého systému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828326951"/>
            </w:sdtPr>
            <w:sdtContent>
              <w:p w14:paraId="63C39CDD" w14:textId="4AB6FD48" w:rsidR="00D4083F" w:rsidRPr="00C326C9" w:rsidRDefault="00000000" w:rsidP="00D4083F">
                <w:pPr>
                  <w:tabs>
                    <w:tab w:val="left" w:pos="2204"/>
                  </w:tabs>
                  <w:spacing w:before="60" w:after="60"/>
                  <w:ind w:left="28"/>
                  <w:jc w:val="lef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22"/>
                      <w:szCs w:val="22"/>
                      <w:highlight w:val="yellow"/>
                    </w:rPr>
                    <w:id w:val="1935242335"/>
                  </w:sdtPr>
                  <w:sdtContent>
                    <w:r w:rsidR="005F6984" w:rsidRPr="00C326C9">
                      <w:rPr>
                        <w:rFonts w:asciiTheme="minorHAnsi" w:hAnsiTheme="minorHAnsi" w:cstheme="minorHAnsi"/>
                        <w:color w:val="808080" w:themeColor="background1" w:themeShade="80"/>
                        <w:sz w:val="22"/>
                        <w:szCs w:val="22"/>
                        <w:highlight w:val="yellow"/>
                      </w:rPr>
                      <w:t>Vepište ANO nebo NE</w:t>
                    </w:r>
                  </w:sdtContent>
                </w:sdt>
              </w:p>
            </w:sdtContent>
          </w:sdt>
        </w:tc>
      </w:tr>
      <w:tr w:rsidR="00F953FA" w:rsidRPr="00C326C9" w14:paraId="1338CE11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2018D" w14:textId="770832CF" w:rsidR="00F953FA" w:rsidRDefault="00654AC9" w:rsidP="00C0770F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344BD">
              <w:rPr>
                <w:rFonts w:asciiTheme="minorHAnsi" w:hAnsiTheme="minorHAnsi" w:cstheme="minorHAnsi"/>
                <w:sz w:val="22"/>
                <w:szCs w:val="22"/>
              </w:rPr>
              <w:t>motnost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max. 5 kg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58E2" w14:textId="61D0C320" w:rsidR="00F953FA" w:rsidRDefault="00000000" w:rsidP="00D4083F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2128730185"/>
              </w:sdtPr>
              <w:sdtContent>
                <w:r w:rsidR="004C315C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D4083F" w:rsidRPr="00C326C9" w14:paraId="754F303E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94714" w14:textId="57311483" w:rsidR="00685C4D" w:rsidRPr="00C326C9" w:rsidRDefault="00654AC9" w:rsidP="00685C4D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Napájení ze sítě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B75D" w14:textId="3B9F0D18" w:rsidR="00D4083F" w:rsidRPr="00C326C9" w:rsidRDefault="00000000" w:rsidP="00D4083F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-482074172"/>
              </w:sdtPr>
              <w:sdtContent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22"/>
                      <w:szCs w:val="22"/>
                      <w:highlight w:val="yellow"/>
                    </w:rPr>
                    <w:id w:val="1338035994"/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  <w:highlight w:val="yellow"/>
                        </w:rPr>
                        <w:id w:val="1741060368"/>
                      </w:sdtPr>
                      <w:sdtContent>
                        <w:r w:rsidR="00D4083F" w:rsidRPr="00C326C9">
                          <w:rPr>
                            <w:rFonts w:asciiTheme="minorHAnsi" w:hAnsiTheme="minorHAnsi" w:cstheme="minorHAnsi"/>
                            <w:color w:val="808080" w:themeColor="background1" w:themeShade="80"/>
                            <w:sz w:val="22"/>
                            <w:szCs w:val="22"/>
                            <w:highlight w:val="yellow"/>
                          </w:rPr>
                          <w:t xml:space="preserve">Vepište ANO nebo NE 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D4083F" w:rsidRPr="00C326C9" w14:paraId="0052949D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A2F8" w14:textId="1FBEF4C2" w:rsidR="00A1656E" w:rsidRPr="00C326C9" w:rsidRDefault="00757A70" w:rsidP="00A1656E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Napájení z integrované baterie – výdrž min. 90 min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1B64" w14:textId="433E56D1" w:rsidR="00D4083F" w:rsidRPr="00C326C9" w:rsidRDefault="00000000" w:rsidP="00D4083F">
            <w:pPr>
              <w:spacing w:before="40" w:after="40"/>
              <w:ind w:left="28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98755955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id w:val="-40748175"/>
                  </w:sdtPr>
                  <w:sdtEndPr>
                    <w:rPr>
                      <w:b w:val="0"/>
                      <w:color w:val="808080" w:themeColor="background1" w:themeShade="80"/>
                      <w:highlight w:val="yellow"/>
                    </w:rPr>
                  </w:sdtEndPr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  <w:highlight w:val="yellow"/>
                        </w:rPr>
                        <w:id w:val="-1043141764"/>
                      </w:sdtPr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2"/>
                              <w:szCs w:val="22"/>
                              <w:highlight w:val="yellow"/>
                            </w:rPr>
                            <w:id w:val="-748503062"/>
                          </w:sdtPr>
                          <w:sdtContent/>
                        </w:sdt>
                      </w:sdtContent>
                    </w:sdt>
                  </w:sdtContent>
                </w:sdt>
                <w:r w:rsidR="00D4083F" w:rsidRPr="00C326C9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id w:val="1306655654"/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  <w:highlight w:val="yellow"/>
                        </w:rPr>
                        <w:id w:val="2059120579"/>
                      </w:sdtPr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2"/>
                              <w:szCs w:val="22"/>
                              <w:highlight w:val="yellow"/>
                            </w:rPr>
                            <w:id w:val="-644975286"/>
                          </w:sdtPr>
                          <w:sdtContent>
                            <w:r w:rsidR="00F25CCA" w:rsidRPr="00C326C9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  <w:highlight w:val="yellow"/>
                              </w:rPr>
                              <w:t>Vepište ANO nebo NE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25B13" w:rsidRPr="00C326C9" w14:paraId="306F6E80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F0DF" w14:textId="1DB19AEE" w:rsidR="00D25B13" w:rsidRPr="00C326C9" w:rsidRDefault="00757A70" w:rsidP="00D25B13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Integrovaný monitor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DF04" w14:textId="3C576CD9" w:rsidR="00D25B13" w:rsidRPr="008A139D" w:rsidRDefault="00000000" w:rsidP="008A139D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6845141"/>
              </w:sdtPr>
              <w:sdtContent>
                <w:sdt>
                  <w:sdt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id w:val="-1337757868"/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id w:val="1674457279"/>
                      </w:sdtPr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id w:val="782155570"/>
                          </w:sdtPr>
                          <w:sdtContent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z w:val="22"/>
                                  <w:szCs w:val="22"/>
                                  <w:highlight w:val="yellow"/>
                                </w:rPr>
                                <w:id w:val="1395476618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2"/>
                                      <w:szCs w:val="22"/>
                                      <w:highlight w:val="yellow"/>
                                    </w:rPr>
                                    <w:id w:val="1075934581"/>
                                  </w:sdtPr>
                                  <w:sdtContent>
                                    <w:r w:rsidR="00D25B13" w:rsidRPr="00C326C9">
                                      <w:rPr>
                                        <w:rFonts w:asciiTheme="minorHAnsi" w:hAnsiTheme="minorHAnsi" w:cstheme="minorHAnsi"/>
                                        <w:color w:val="808080" w:themeColor="background1" w:themeShade="80"/>
                                        <w:sz w:val="22"/>
                                        <w:szCs w:val="22"/>
                                        <w:highlight w:val="yellow"/>
                                      </w:rPr>
                                      <w:t>Vepište ANO nebo NE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25B13" w:rsidRPr="00C326C9" w14:paraId="2F5B7582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908D" w14:textId="67FE2CA1" w:rsidR="00D25B13" w:rsidRPr="00C326C9" w:rsidRDefault="0070579D" w:rsidP="00D25B13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Manuální nastavování TGC křivky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A5E2C" w14:textId="0ADB1A57" w:rsidR="00D25B13" w:rsidRPr="00C326C9" w:rsidRDefault="00000000" w:rsidP="00D25B13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67481964"/>
              </w:sdtPr>
              <w:sdtContent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22"/>
                      <w:szCs w:val="22"/>
                      <w:highlight w:val="yellow"/>
                    </w:rPr>
                    <w:id w:val="-827977633"/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  <w:highlight w:val="yellow"/>
                        </w:rPr>
                        <w:id w:val="-562106735"/>
                      </w:sdtPr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2"/>
                              <w:szCs w:val="22"/>
                              <w:highlight w:val="yellow"/>
                            </w:rPr>
                            <w:id w:val="-360985309"/>
                          </w:sdtPr>
                          <w:sdtContent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z w:val="22"/>
                                  <w:szCs w:val="22"/>
                                  <w:highlight w:val="yellow"/>
                                </w:rPr>
                                <w:id w:val="23922781"/>
                              </w:sdtPr>
                              <w:sdtContent>
                                <w:r w:rsidR="00D25B13" w:rsidRPr="00C326C9">
                                  <w:rPr>
                                    <w:rFonts w:asciiTheme="minorHAnsi" w:hAnsiTheme="minorHAnsi" w:cstheme="minorHAnsi"/>
                                    <w:color w:val="808080" w:themeColor="background1" w:themeShade="80"/>
                                    <w:sz w:val="22"/>
                                    <w:szCs w:val="22"/>
                                    <w:highlight w:val="yellow"/>
                                  </w:rPr>
                                  <w:t>Vepište ANO nebo NE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25B13" w:rsidRPr="00C326C9" w14:paraId="71F58DDA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C68E" w14:textId="0BCEE902" w:rsidR="001B1B8C" w:rsidRPr="001B208C" w:rsidRDefault="001B208C" w:rsidP="001B208C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Možnost </w:t>
            </w:r>
            <w:r w:rsidR="006B2D55">
              <w:rPr>
                <w:rFonts w:asciiTheme="minorHAnsi" w:hAnsiTheme="minorHAnsi" w:cstheme="minorHAnsi"/>
                <w:sz w:val="22"/>
                <w:szCs w:val="22"/>
              </w:rPr>
              <w:t>vlastních přednastavení (presety)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07745563"/>
            </w:sdtPr>
            <w:sdtContent>
              <w:p w14:paraId="3F49169E" w14:textId="13F9F750" w:rsidR="00D25B13" w:rsidRPr="00C326C9" w:rsidRDefault="00000000" w:rsidP="00D25B13">
                <w:pPr>
                  <w:tabs>
                    <w:tab w:val="left" w:pos="2204"/>
                  </w:tabs>
                  <w:spacing w:before="60" w:after="60"/>
                  <w:ind w:left="28"/>
                  <w:jc w:val="lef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22"/>
                      <w:szCs w:val="22"/>
                      <w:highlight w:val="yellow"/>
                    </w:rPr>
                    <w:id w:val="763880394"/>
                  </w:sdtPr>
                  <w:sdtContent>
                    <w:r w:rsidR="00D25B13" w:rsidRPr="00C326C9">
                      <w:rPr>
                        <w:rFonts w:asciiTheme="minorHAnsi" w:hAnsiTheme="minorHAnsi" w:cstheme="minorHAnsi"/>
                        <w:color w:val="808080" w:themeColor="background1" w:themeShade="80"/>
                        <w:sz w:val="22"/>
                        <w:szCs w:val="22"/>
                        <w:highlight w:val="yellow"/>
                      </w:rPr>
                      <w:t>Vepište ANO nebo NE</w:t>
                    </w:r>
                  </w:sdtContent>
                </w:sdt>
              </w:p>
            </w:sdtContent>
          </w:sdt>
        </w:tc>
      </w:tr>
      <w:tr w:rsidR="00970051" w:rsidRPr="00C326C9" w14:paraId="590BA9B1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BD84" w14:textId="77777777" w:rsidR="00593EB6" w:rsidRDefault="006B2D55" w:rsidP="00593EB6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Automatická </w:t>
            </w:r>
            <w:r w:rsidR="00F03EC2">
              <w:rPr>
                <w:rFonts w:asciiTheme="minorHAnsi" w:hAnsiTheme="minorHAnsi" w:cstheme="minorHAnsi"/>
                <w:sz w:val="22"/>
                <w:szCs w:val="22"/>
              </w:rPr>
              <w:t>optimalizace obrazu:</w:t>
            </w:r>
          </w:p>
          <w:p w14:paraId="744FD7F5" w14:textId="378C44F3" w:rsidR="00F03EC2" w:rsidRPr="00C326C9" w:rsidRDefault="00593EB6" w:rsidP="00970051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93EB6">
              <w:rPr>
                <w:rFonts w:asciiTheme="minorHAnsi" w:hAnsiTheme="minorHAnsi" w:cstheme="minorHAnsi"/>
                <w:sz w:val="22"/>
                <w:szCs w:val="22"/>
              </w:rPr>
              <w:t>B-mód, barevný Doppler, PW Doppler, CW Doppler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650F" w14:textId="1939EDC0" w:rsidR="00970051" w:rsidRPr="00C326C9" w:rsidRDefault="00000000" w:rsidP="00970051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1213692077"/>
              </w:sdtPr>
              <w:sdtContent>
                <w:r w:rsidR="00970051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AC05E4" w:rsidRPr="00C326C9" w14:paraId="1F243DAA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93E1" w14:textId="2DCA0370" w:rsidR="00AC05E4" w:rsidRPr="00C326C9" w:rsidRDefault="00B20661" w:rsidP="00970051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20661">
              <w:rPr>
                <w:rFonts w:asciiTheme="minorHAnsi" w:hAnsiTheme="minorHAnsi" w:cstheme="minorHAnsi"/>
                <w:sz w:val="22"/>
                <w:szCs w:val="22"/>
              </w:rPr>
              <w:t>rchivace pacientských dat na interní</w:t>
            </w:r>
            <w:r w:rsidR="00A41340">
              <w:rPr>
                <w:rFonts w:asciiTheme="minorHAnsi" w:hAnsiTheme="minorHAnsi" w:cstheme="minorHAnsi"/>
                <w:sz w:val="22"/>
                <w:szCs w:val="22"/>
              </w:rPr>
              <w:t xml:space="preserve"> disk (min. 500GB)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0CFE4" w14:textId="6D74D679" w:rsidR="00AC05E4" w:rsidRDefault="00000000" w:rsidP="00970051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470407577"/>
              </w:sdtPr>
              <w:sdtContent>
                <w:r w:rsidR="00AC05E4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5E6D10" w:rsidRPr="00C326C9" w14:paraId="263A10BD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CFAED" w14:textId="04F639B0" w:rsidR="005E6D10" w:rsidRDefault="00345399" w:rsidP="00970051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Interní databáze s možností vyhledávání</w:t>
            </w:r>
            <w:r w:rsidR="00B50C0C">
              <w:rPr>
                <w:rFonts w:asciiTheme="minorHAnsi" w:hAnsiTheme="minorHAnsi" w:cstheme="minorHAnsi"/>
                <w:sz w:val="22"/>
                <w:szCs w:val="22"/>
              </w:rPr>
              <w:t xml:space="preserve"> a ukládání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3661" w14:textId="03B2437C" w:rsidR="005E6D10" w:rsidRDefault="00000000" w:rsidP="00970051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1138461147"/>
              </w:sdtPr>
              <w:sdtContent>
                <w:r w:rsidR="005E6D10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0C44CB" w:rsidRPr="00C326C9" w14:paraId="14AD72CA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DFAE" w14:textId="2965E4E4" w:rsidR="000C44CB" w:rsidRDefault="00B33164" w:rsidP="00970051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33164">
              <w:rPr>
                <w:rFonts w:asciiTheme="minorHAnsi" w:hAnsiTheme="minorHAnsi" w:cstheme="minorHAnsi"/>
                <w:sz w:val="22"/>
                <w:szCs w:val="22"/>
              </w:rPr>
              <w:t>možnost upravování uložených snímků a smyček - intenzita 2D a barvy, dynamického rozsahu, změna šedé škály, možnost měření na uložených snímcích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DE71" w14:textId="1C61D4EA" w:rsidR="000C44CB" w:rsidRDefault="00000000" w:rsidP="00970051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422693132"/>
              </w:sdtPr>
              <w:sdtContent>
                <w:r w:rsidR="00F33E38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0C44CB" w:rsidRPr="00C326C9" w14:paraId="0B2EB7A0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9F97" w14:textId="77777777" w:rsidR="0065235F" w:rsidRDefault="00582682" w:rsidP="00970051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Funkce ZOOM  </w:t>
            </w:r>
          </w:p>
          <w:p w14:paraId="29FB3CD5" w14:textId="57D9A5F5" w:rsidR="0065235F" w:rsidRDefault="00582682" w:rsidP="00970051">
            <w:pPr>
              <w:spacing w:before="120" w:after="120"/>
              <w:ind w:left="0"/>
              <w:jc w:val="left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D46B2" w:rsidRPr="004238CD">
              <w:t>s možností pohybu zvětšené oblasti</w:t>
            </w:r>
          </w:p>
          <w:p w14:paraId="2332B147" w14:textId="7948E41D" w:rsidR="000C44CB" w:rsidRDefault="0065235F" w:rsidP="00970051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- </w:t>
            </w:r>
            <w:r w:rsidRPr="004238CD">
              <w:t xml:space="preserve">možnost celkového náhledu na </w:t>
            </w:r>
            <w:r>
              <w:t xml:space="preserve">   </w:t>
            </w:r>
            <w:r w:rsidRPr="004238CD">
              <w:t>scanovanou oblast</w:t>
            </w:r>
            <w:r w:rsidR="00913E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B9C5" w14:textId="4FFECA63" w:rsidR="000C44CB" w:rsidRDefault="00000000" w:rsidP="00970051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-530415377"/>
              </w:sdtPr>
              <w:sdtContent>
                <w:r w:rsidR="00F33E38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913EC3" w:rsidRPr="00C326C9" w14:paraId="664CD130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6F38" w14:textId="49BC4CB5" w:rsidR="00913EC3" w:rsidRDefault="00B150B5" w:rsidP="00970051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Možnost exportu dat</w:t>
            </w:r>
            <w:r w:rsidR="00C63461">
              <w:rPr>
                <w:rFonts w:asciiTheme="minorHAnsi" w:hAnsiTheme="minorHAnsi" w:cstheme="minorHAnsi"/>
                <w:sz w:val="22"/>
                <w:szCs w:val="22"/>
              </w:rPr>
              <w:t xml:space="preserve"> (USB)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7A54" w14:textId="4BC7B16E" w:rsidR="00913EC3" w:rsidRDefault="00000000" w:rsidP="00970051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-112368507"/>
              </w:sdtPr>
              <w:sdtContent>
                <w:r w:rsidR="00F33E38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913EC3" w:rsidRPr="00C326C9" w14:paraId="76CA839F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91B7" w14:textId="5E7DE2F9" w:rsidR="00913EC3" w:rsidRDefault="00E62B62" w:rsidP="00970051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Interní paměťová smyčka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F2A5" w14:textId="1B20AE4C" w:rsidR="00913EC3" w:rsidRDefault="00000000" w:rsidP="00970051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-1914921556"/>
              </w:sdtPr>
              <w:sdtContent>
                <w:r w:rsidR="00F33E38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386CA9" w:rsidRPr="00C326C9" w14:paraId="7ED2A8BA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2463" w14:textId="53F452F3" w:rsidR="00386CA9" w:rsidRDefault="00E62B62" w:rsidP="00970051">
            <w:pPr>
              <w:spacing w:before="120" w:after="120"/>
              <w:ind w:left="0"/>
              <w:jc w:val="left"/>
            </w:pPr>
            <w:r>
              <w:t>Podpora Wi-Fi a bezdrátového přenosu dat</w:t>
            </w:r>
            <w:r w:rsidR="00386CA9"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D5A3" w14:textId="4C6F6F5F" w:rsidR="00386CA9" w:rsidRDefault="00000000" w:rsidP="00970051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-1617523323"/>
              </w:sdtPr>
              <w:sdtContent>
                <w:r w:rsidR="00F33E38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050141" w:rsidRPr="00C326C9" w14:paraId="7976883B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91B2" w14:textId="2C129418" w:rsidR="00050141" w:rsidRDefault="009668FC" w:rsidP="00050141">
            <w:pPr>
              <w:spacing w:before="120" w:after="120"/>
              <w:ind w:left="0"/>
              <w:jc w:val="left"/>
            </w:pPr>
            <w:r>
              <w:lastRenderedPageBreak/>
              <w:t>Software pro analýzu průtoku ve tkáních pro dopplerovské módy</w:t>
            </w:r>
            <w:r w:rsidR="00334613">
              <w:t>, funkcionalita na uložených snímcích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3693" w14:textId="26776896" w:rsidR="00050141" w:rsidRDefault="00000000" w:rsidP="00050141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-736156552"/>
              </w:sdtPr>
              <w:sdtContent>
                <w:r w:rsidR="00F33E38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6E0A71" w:rsidRPr="00C326C9" w14:paraId="0CBFDAA8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A343" w14:textId="4251BBD4" w:rsidR="006E0A71" w:rsidRPr="00F51284" w:rsidRDefault="009F4A4D" w:rsidP="00050141">
            <w:pPr>
              <w:spacing w:before="120" w:after="120"/>
              <w:ind w:left="0"/>
              <w:jc w:val="left"/>
            </w:pPr>
            <w:r>
              <w:t>S</w:t>
            </w:r>
            <w:r w:rsidRPr="004238CD">
              <w:t>tandardní výpočty, měření vzdáleností, ploch a úhlů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4690" w14:textId="1A4FE9CA" w:rsidR="006E0A71" w:rsidRDefault="00000000" w:rsidP="00050141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-1679340996"/>
              </w:sdtPr>
              <w:sdtContent>
                <w:r w:rsidR="00F33E38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050141" w:rsidRPr="00C326C9" w14:paraId="62AF14D4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BF14" w14:textId="77777777" w:rsidR="00702CB5" w:rsidRDefault="00702CB5" w:rsidP="00702CB5">
            <w:pPr>
              <w:ind w:left="0"/>
              <w:contextualSpacing/>
              <w:jc w:val="left"/>
            </w:pPr>
            <w:r>
              <w:t>A</w:t>
            </w:r>
            <w:r w:rsidRPr="004238CD">
              <w:t>utomatické on-line i off-line trasování dopplerovské křivky s modifikovatelnými výpočty,</w:t>
            </w:r>
          </w:p>
          <w:p w14:paraId="2F74E627" w14:textId="1EA2CDB2" w:rsidR="00050141" w:rsidRPr="00F51284" w:rsidRDefault="00702CB5" w:rsidP="00702CB5">
            <w:pPr>
              <w:ind w:left="0"/>
              <w:contextualSpacing/>
              <w:jc w:val="left"/>
            </w:pPr>
            <w:r w:rsidRPr="004238CD">
              <w:t>min. hodnot</w:t>
            </w:r>
            <w:r>
              <w:t>y</w:t>
            </w:r>
            <w:r w:rsidRPr="004238CD">
              <w:t xml:space="preserve"> S, D, S/D, D/S, PI, RI, HR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458E" w14:textId="7C1DBF81" w:rsidR="00050141" w:rsidRDefault="00000000" w:rsidP="00050141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227653390"/>
              </w:sdtPr>
              <w:sdtContent>
                <w:r w:rsidR="00F33E38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BC61EF" w:rsidRPr="00C326C9" w14:paraId="62FA2146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0F9" w14:textId="320AB905" w:rsidR="00BC61EF" w:rsidRDefault="0043682B" w:rsidP="00050141">
            <w:pPr>
              <w:spacing w:before="120" w:after="120"/>
              <w:ind w:left="0"/>
              <w:jc w:val="left"/>
            </w:pPr>
            <w:r>
              <w:t>K</w:t>
            </w:r>
            <w:r w:rsidRPr="004238CD">
              <w:t>ardiologické a radiologické kalkulace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4B3D" w14:textId="35A6FA7E" w:rsidR="00BC61EF" w:rsidRDefault="00000000" w:rsidP="00050141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949048517"/>
              </w:sdtPr>
              <w:sdtContent>
                <w:r w:rsidR="00F33E38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BC61EF" w:rsidRPr="00C326C9" w14:paraId="5706D9DF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6319" w14:textId="04C474A6" w:rsidR="00BC61EF" w:rsidRDefault="0043682B" w:rsidP="00050141">
            <w:pPr>
              <w:spacing w:before="120" w:after="120"/>
              <w:ind w:left="0"/>
              <w:jc w:val="left"/>
            </w:pPr>
            <w:r>
              <w:t>Možnost naprogramování vlastních kalkulací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94DE" w14:textId="618DC222" w:rsidR="00BC61EF" w:rsidRDefault="00000000" w:rsidP="00050141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-1010292109"/>
              </w:sdtPr>
              <w:sdtContent>
                <w:r w:rsidR="00F33E38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D65020" w:rsidRPr="00C326C9" w14:paraId="72A20B79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6CA2" w14:textId="2E922037" w:rsidR="00D65020" w:rsidRDefault="00CB170B" w:rsidP="00CB170B">
            <w:pPr>
              <w:spacing w:before="120" w:after="120"/>
              <w:ind w:left="0"/>
              <w:jc w:val="left"/>
            </w:pPr>
            <w:r w:rsidRPr="004238CD">
              <w:t>B-mód s možností automatické optimalizace 2D obrazu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5859" w14:textId="0D65734F" w:rsidR="00D65020" w:rsidRDefault="00000000" w:rsidP="00050141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750400605"/>
              </w:sdtPr>
              <w:sdtContent>
                <w:r w:rsidR="00F33E38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DE4982" w:rsidRPr="00C326C9" w14:paraId="229B8F7E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A2F1" w14:textId="639D5DFF" w:rsidR="00DE4982" w:rsidRDefault="00711F57" w:rsidP="00050141">
            <w:pPr>
              <w:spacing w:before="120" w:after="120"/>
              <w:ind w:left="0"/>
              <w:jc w:val="left"/>
            </w:pPr>
            <w:r>
              <w:t>F</w:t>
            </w:r>
            <w:r w:rsidRPr="00CF27E9">
              <w:t>unkce pro zvýraznění intervenčního nástroje (jehly) ve 2D</w:t>
            </w:r>
            <w:r>
              <w:t xml:space="preserve"> (jako option)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D80E" w14:textId="37F37FEB" w:rsidR="00DE4982" w:rsidRDefault="00000000" w:rsidP="00050141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269130348"/>
              </w:sdtPr>
              <w:sdtContent>
                <w:r w:rsidR="00F33E38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9178A3" w:rsidRPr="00C326C9" w14:paraId="7FA1CD23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C551" w14:textId="2B0979D3" w:rsidR="009178A3" w:rsidRDefault="00DB7D26" w:rsidP="00050141">
            <w:pPr>
              <w:spacing w:before="120" w:after="120"/>
              <w:ind w:left="0"/>
              <w:jc w:val="left"/>
            </w:pPr>
            <w:r>
              <w:t>M-mód, anatomický M-mó</w:t>
            </w:r>
            <w:r w:rsidR="00053CC9">
              <w:t>d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6FB2" w14:textId="7AC4D0D1" w:rsidR="009178A3" w:rsidRDefault="00000000" w:rsidP="00050141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654189912"/>
              </w:sdtPr>
              <w:sdtContent>
                <w:r w:rsidR="00F33E38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F33E38" w:rsidRPr="00C326C9" w14:paraId="13CEA0B5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9DD8" w14:textId="54BAEF5F" w:rsidR="00F33E38" w:rsidRDefault="009579FE" w:rsidP="009579FE">
            <w:pPr>
              <w:spacing w:before="120" w:after="120"/>
              <w:ind w:left="0"/>
              <w:jc w:val="left"/>
            </w:pPr>
            <w:r>
              <w:t>B</w:t>
            </w:r>
            <w:r w:rsidRPr="009B17C4">
              <w:t>arevný směrový Doppler s možností automatické optimalizace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2C41" w14:textId="4B7AB1EB" w:rsidR="00F33E38" w:rsidRDefault="00000000" w:rsidP="00F33E38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-1013684388"/>
              </w:sdtPr>
              <w:sdtContent>
                <w:r w:rsidR="00F33E38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0B3A4B" w:rsidRPr="00C326C9" w14:paraId="0B305BF4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FEAE" w14:textId="0730688C" w:rsidR="000B3A4B" w:rsidRPr="001713A0" w:rsidRDefault="003368B5" w:rsidP="003368B5">
            <w:pPr>
              <w:spacing w:before="120" w:after="120"/>
              <w:ind w:left="0"/>
              <w:jc w:val="left"/>
            </w:pPr>
            <w:r>
              <w:t>V</w:t>
            </w:r>
            <w:r w:rsidRPr="009B17C4">
              <w:t>ýkonový Doppler s možností automatické optimalizace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2975" w14:textId="5819AF87" w:rsidR="000B3A4B" w:rsidRDefault="00000000" w:rsidP="00F33E38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2068216233"/>
              </w:sdtPr>
              <w:sdtContent>
                <w:r w:rsidR="000B3A4B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382A98" w:rsidRPr="00C326C9" w14:paraId="1FF53298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B561" w14:textId="2C2AFBA3" w:rsidR="00382A98" w:rsidRDefault="003C6E30" w:rsidP="00F33E38">
            <w:pPr>
              <w:spacing w:before="120" w:after="120"/>
              <w:ind w:left="0"/>
              <w:jc w:val="left"/>
            </w:pPr>
            <w:r>
              <w:t xml:space="preserve">Porovnání </w:t>
            </w:r>
            <w:r w:rsidR="0044038A">
              <w:t>aktivního B-módu a barevného (výkonového) Dopplera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09A2" w14:textId="03A805F5" w:rsidR="00382A98" w:rsidRDefault="00000000" w:rsidP="00F33E38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-1517838306"/>
              </w:sdtPr>
              <w:sdtContent>
                <w:r w:rsidR="00382A98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44038A" w:rsidRPr="00C326C9" w14:paraId="11F0FC16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5D78" w14:textId="71BDC5B1" w:rsidR="0044038A" w:rsidRDefault="00EB1CB4" w:rsidP="00BE67BD">
            <w:pPr>
              <w:spacing w:before="120" w:after="120"/>
              <w:ind w:left="0"/>
              <w:jc w:val="left"/>
            </w:pPr>
            <w:r>
              <w:t>S</w:t>
            </w:r>
            <w:r w:rsidR="0065472F" w:rsidRPr="004238CD">
              <w:t>pektrální PW Doppler s možností automatické optimalizace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7826" w14:textId="5C032228" w:rsidR="0044038A" w:rsidRDefault="00000000" w:rsidP="00F33E38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-961888806"/>
              </w:sdtPr>
              <w:sdtContent>
                <w:r w:rsidR="0044038A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44038A" w:rsidRPr="00C326C9" w14:paraId="174B991F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00E4" w14:textId="0A41D748" w:rsidR="0044038A" w:rsidRDefault="00EB1CB4" w:rsidP="00BE67BD">
            <w:pPr>
              <w:spacing w:before="120" w:after="120"/>
              <w:ind w:left="0"/>
              <w:jc w:val="left"/>
            </w:pPr>
            <w:r>
              <w:t>K</w:t>
            </w:r>
            <w:r w:rsidR="003F397F" w:rsidRPr="004238CD">
              <w:t>ontinuální CW Doppler s možností automatické optimalizace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0C03" w14:textId="4C8871F1" w:rsidR="0044038A" w:rsidRDefault="00000000" w:rsidP="00F33E38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-24946746"/>
              </w:sdtPr>
              <w:sdtContent>
                <w:r w:rsidR="0044038A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44038A" w:rsidRPr="00C326C9" w14:paraId="6B4E7F52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286D" w14:textId="729DB736" w:rsidR="0044038A" w:rsidRPr="00EB1CB4" w:rsidRDefault="00EB1CB4" w:rsidP="00BE67BD">
            <w:pPr>
              <w:spacing w:before="120" w:after="120"/>
              <w:ind w:left="0"/>
              <w:jc w:val="left"/>
              <w:rPr>
                <w:bCs/>
              </w:rPr>
            </w:pPr>
            <w:r w:rsidRPr="00BE67BD">
              <w:t>Z</w:t>
            </w:r>
            <w:r w:rsidR="00580A30" w:rsidRPr="00BE67BD">
              <w:t>obrazení</w:t>
            </w:r>
            <w:r w:rsidR="00580A30" w:rsidRPr="00F11302">
              <w:rPr>
                <w:bCs/>
              </w:rPr>
              <w:t xml:space="preserve"> redukující ultrazvukové spekle nastavitelné v min. 6 úrovních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D6D5" w14:textId="687E31AE" w:rsidR="0044038A" w:rsidRDefault="00000000" w:rsidP="00F33E38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1393541345"/>
              </w:sdtPr>
              <w:sdtContent>
                <w:r w:rsidR="0044038A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EB1CB4" w:rsidRPr="00C326C9" w14:paraId="1451A365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9CF9" w14:textId="4846E7E1" w:rsidR="00EB1CB4" w:rsidRPr="00F11302" w:rsidRDefault="00EB1CB4" w:rsidP="00BE67BD">
            <w:pPr>
              <w:spacing w:before="120" w:after="120"/>
              <w:ind w:left="0"/>
              <w:jc w:val="left"/>
              <w:rPr>
                <w:bCs/>
              </w:rPr>
            </w:pPr>
            <w:r>
              <w:rPr>
                <w:bCs/>
              </w:rPr>
              <w:t>C</w:t>
            </w:r>
            <w:r w:rsidRPr="00F11302">
              <w:rPr>
                <w:bCs/>
              </w:rPr>
              <w:t>ompaundní zobrazení (zobrazení z více úhlů) nastavitelné v min. 4 úrovních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BA6D" w14:textId="0EEF50D5" w:rsidR="00EB1CB4" w:rsidRDefault="00000000" w:rsidP="00F33E38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-1179422132"/>
              </w:sdtPr>
              <w:sdtContent>
                <w:r w:rsidR="00BE67BD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2144FF" w:rsidRPr="00C326C9" w14:paraId="7CBF3351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F67C" w14:textId="3484C5AB" w:rsidR="002144FF" w:rsidRDefault="0006728F" w:rsidP="00BE67BD">
            <w:pPr>
              <w:spacing w:before="120" w:after="120"/>
              <w:ind w:left="0"/>
              <w:jc w:val="left"/>
              <w:rPr>
                <w:bCs/>
              </w:rPr>
            </w:pPr>
            <w:r>
              <w:rPr>
                <w:bCs/>
              </w:rPr>
              <w:t>M</w:t>
            </w:r>
            <w:r w:rsidRPr="009D577E">
              <w:rPr>
                <w:bCs/>
              </w:rPr>
              <w:t>ožné rozšíření o konvexní multifrekvenční sond</w:t>
            </w:r>
            <w:r>
              <w:rPr>
                <w:bCs/>
              </w:rPr>
              <w:t>u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A720" w14:textId="5B5DB109" w:rsidR="002144FF" w:rsidRDefault="00000000" w:rsidP="00F33E38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-789981732"/>
              </w:sdtPr>
              <w:sdtContent>
                <w:r w:rsidR="00CF4181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2144FF" w:rsidRPr="00C326C9" w14:paraId="553A1783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0AFB" w14:textId="67D5BBF5" w:rsidR="002144FF" w:rsidRDefault="00D20F41" w:rsidP="00BE67BD">
            <w:pPr>
              <w:spacing w:before="120" w:after="120"/>
              <w:ind w:left="0"/>
              <w:jc w:val="left"/>
              <w:rPr>
                <w:bCs/>
              </w:rPr>
            </w:pPr>
            <w:r>
              <w:rPr>
                <w:bCs/>
              </w:rPr>
              <w:t>M</w:t>
            </w:r>
            <w:r w:rsidRPr="009D577E">
              <w:rPr>
                <w:bCs/>
              </w:rPr>
              <w:t>ožné rozšíření o 4-tlačítková lineární multifrekvenční sonda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2563" w14:textId="05D2194E" w:rsidR="002144FF" w:rsidRDefault="00000000" w:rsidP="00F33E38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1757021913"/>
              </w:sdtPr>
              <w:sdtContent>
                <w:r w:rsidR="00CF4181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8D3E2D" w:rsidRPr="00C326C9" w14:paraId="6206E90D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6821" w14:textId="4BDEDEB8" w:rsidR="008D3E2D" w:rsidRDefault="00332CBA" w:rsidP="00BE67BD">
            <w:pPr>
              <w:spacing w:before="120" w:after="120"/>
              <w:ind w:left="0"/>
              <w:jc w:val="left"/>
              <w:rPr>
                <w:bCs/>
              </w:rPr>
            </w:pPr>
            <w:r>
              <w:rPr>
                <w:bCs/>
              </w:rPr>
              <w:t>Rozšířená záruční lhůta: min. 36 měsíců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B252" w14:textId="33649E9C" w:rsidR="008D3E2D" w:rsidRDefault="00000000" w:rsidP="00F33E38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1910036544"/>
              </w:sdtPr>
              <w:sdtContent>
                <w:r w:rsidR="00B15D82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B15D82" w:rsidRPr="00C326C9" w14:paraId="4C189CFB" w14:textId="77777777" w:rsidTr="008C5026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DFAC" w14:textId="52DC4FA9" w:rsidR="00B15D82" w:rsidRDefault="00B15D82" w:rsidP="00BE67BD">
            <w:pPr>
              <w:spacing w:before="120" w:after="120"/>
              <w:ind w:left="0"/>
              <w:jc w:val="left"/>
              <w:rPr>
                <w:bCs/>
              </w:rPr>
            </w:pPr>
            <w:r>
              <w:rPr>
                <w:bCs/>
              </w:rPr>
              <w:t>Pozáruční servis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7BD7" w14:textId="5A4E19BF" w:rsidR="00B15D82" w:rsidRDefault="00000000" w:rsidP="00F33E38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1372652851"/>
              </w:sdtPr>
              <w:sdtContent>
                <w:r w:rsidR="00B15D82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</w:tbl>
    <w:p w14:paraId="04D8D602" w14:textId="77777777" w:rsidR="00432E9F" w:rsidRDefault="00432E9F" w:rsidP="0024153C">
      <w:pPr>
        <w:tabs>
          <w:tab w:val="left" w:pos="709"/>
        </w:tabs>
      </w:pPr>
      <w:r>
        <w:br w:type="page"/>
      </w:r>
    </w:p>
    <w:tbl>
      <w:tblPr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3119"/>
      </w:tblGrid>
      <w:tr w:rsidR="008C5026" w:rsidRPr="00C326C9" w14:paraId="1FAA45BD" w14:textId="77777777" w:rsidTr="00DC24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338D392E" w14:textId="3B276642" w:rsidR="008C5026" w:rsidRDefault="00CA6AB3" w:rsidP="00BE67BD">
            <w:pPr>
              <w:spacing w:before="120" w:after="120"/>
              <w:ind w:left="0"/>
              <w:jc w:val="left"/>
              <w:rPr>
                <w:bCs/>
              </w:rPr>
            </w:pPr>
            <w:r>
              <w:rPr>
                <w:bCs/>
              </w:rPr>
              <w:lastRenderedPageBreak/>
              <w:t>Minimální p</w:t>
            </w:r>
            <w:r w:rsidR="008C5026">
              <w:rPr>
                <w:bCs/>
              </w:rPr>
              <w:t>říslušenství: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4BD75A26" w14:textId="77777777" w:rsidR="008C5026" w:rsidRDefault="008C5026" w:rsidP="00F33E38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</w:p>
        </w:tc>
      </w:tr>
      <w:tr w:rsidR="0071684E" w:rsidRPr="00C326C9" w14:paraId="3EE31292" w14:textId="77777777" w:rsidTr="00DC24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F245" w14:textId="7D8AE079" w:rsidR="00950570" w:rsidRDefault="00F01AD3" w:rsidP="000D3C8E">
            <w:pPr>
              <w:spacing w:before="120" w:after="120"/>
              <w:ind w:left="0"/>
              <w:jc w:val="left"/>
              <w:rPr>
                <w:bCs/>
              </w:rPr>
            </w:pPr>
            <w:r>
              <w:rPr>
                <w:bCs/>
                <w:u w:val="single"/>
              </w:rPr>
              <w:t>Vysokofrekvenční lineární multifunkční sonda</w:t>
            </w:r>
            <w:r w:rsidR="000D3C8E" w:rsidRPr="000D3C8E">
              <w:rPr>
                <w:bCs/>
              </w:rPr>
              <w:t xml:space="preserve">, </w:t>
            </w:r>
          </w:p>
          <w:p w14:paraId="1465A346" w14:textId="029E4227" w:rsidR="00C701ED" w:rsidRDefault="000D3C8E" w:rsidP="000D3C8E">
            <w:pPr>
              <w:spacing w:before="120" w:after="120"/>
              <w:ind w:left="0"/>
              <w:jc w:val="left"/>
              <w:rPr>
                <w:bCs/>
              </w:rPr>
            </w:pPr>
            <w:r w:rsidRPr="000D3C8E">
              <w:rPr>
                <w:bCs/>
              </w:rPr>
              <w:t xml:space="preserve">frekvenční rozsah min. </w:t>
            </w:r>
            <w:r w:rsidR="00ED051B">
              <w:rPr>
                <w:bCs/>
              </w:rPr>
              <w:t>3 - 20</w:t>
            </w:r>
            <w:r w:rsidRPr="000D3C8E">
              <w:rPr>
                <w:bCs/>
              </w:rPr>
              <w:t xml:space="preserve"> MHz, </w:t>
            </w:r>
            <w:r w:rsidR="00952370">
              <w:rPr>
                <w:bCs/>
              </w:rPr>
              <w:t>s min. 4 tlačítky</w:t>
            </w:r>
            <w:r w:rsidR="00E300F7">
              <w:rPr>
                <w:bCs/>
              </w:rPr>
              <w:t xml:space="preserve"> s nastavitelnými funkcemi</w:t>
            </w:r>
          </w:p>
          <w:p w14:paraId="0C80F4C3" w14:textId="77777777" w:rsidR="00C701ED" w:rsidRDefault="000D3C8E" w:rsidP="000D3C8E">
            <w:pPr>
              <w:spacing w:before="120" w:after="120"/>
              <w:ind w:left="0"/>
              <w:jc w:val="left"/>
              <w:rPr>
                <w:bCs/>
              </w:rPr>
            </w:pPr>
            <w:r w:rsidRPr="000D3C8E">
              <w:rPr>
                <w:bCs/>
              </w:rPr>
              <w:t xml:space="preserve">vyznačené značky středu a osy sondy pro snadné provádění intervenčních zákroků, funkce trapezoidního zobrazení, </w:t>
            </w:r>
          </w:p>
          <w:p w14:paraId="3C141DD4" w14:textId="7AAB473A" w:rsidR="0071684E" w:rsidRDefault="000D3C8E" w:rsidP="00BE67BD">
            <w:pPr>
              <w:spacing w:before="120" w:after="120"/>
              <w:ind w:left="0"/>
              <w:jc w:val="left"/>
              <w:rPr>
                <w:bCs/>
              </w:rPr>
            </w:pPr>
            <w:r w:rsidRPr="000D3C8E">
              <w:rPr>
                <w:bCs/>
              </w:rPr>
              <w:t>sonda o min. 192 elementech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12CC" w14:textId="5319A9CF" w:rsidR="0071684E" w:rsidRDefault="00000000" w:rsidP="00F33E38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1086425801"/>
              </w:sdtPr>
              <w:sdtContent>
                <w:r w:rsidR="000D3C8E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2848B8" w:rsidRPr="00C326C9" w14:paraId="7E11CD84" w14:textId="77777777" w:rsidTr="00DC24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1CB5" w14:textId="77777777" w:rsidR="00CF6B11" w:rsidRDefault="00CF6B11" w:rsidP="00CF6B11">
            <w:pPr>
              <w:spacing w:before="120" w:after="120"/>
              <w:ind w:left="0"/>
              <w:jc w:val="left"/>
              <w:rPr>
                <w:bCs/>
              </w:rPr>
            </w:pPr>
            <w:r w:rsidRPr="00CF6B11">
              <w:rPr>
                <w:bCs/>
                <w:u w:val="single"/>
              </w:rPr>
              <w:t>vysokofrekvenční lineární multifrekvenční sonda</w:t>
            </w:r>
            <w:r w:rsidRPr="00CF6B11">
              <w:rPr>
                <w:bCs/>
              </w:rPr>
              <w:t xml:space="preserve">, </w:t>
            </w:r>
          </w:p>
          <w:p w14:paraId="31F2D3A5" w14:textId="77777777" w:rsidR="00CF6B11" w:rsidRDefault="00CF6B11" w:rsidP="00CF6B11">
            <w:pPr>
              <w:spacing w:before="120" w:after="120"/>
              <w:ind w:left="0"/>
              <w:jc w:val="left"/>
              <w:rPr>
                <w:bCs/>
              </w:rPr>
            </w:pPr>
            <w:r w:rsidRPr="00CF6B11">
              <w:rPr>
                <w:bCs/>
              </w:rPr>
              <w:t xml:space="preserve">frekvenční rozsah min. 10 – 22 MHz, sonda s min. 128 krystaly, </w:t>
            </w:r>
          </w:p>
          <w:p w14:paraId="760EFC74" w14:textId="77777777" w:rsidR="00CF6B11" w:rsidRDefault="00CF6B11" w:rsidP="00CF6B11">
            <w:pPr>
              <w:spacing w:before="120" w:after="120"/>
              <w:ind w:left="0"/>
              <w:jc w:val="left"/>
              <w:rPr>
                <w:bCs/>
              </w:rPr>
            </w:pPr>
            <w:r w:rsidRPr="00CF6B11">
              <w:rPr>
                <w:bCs/>
              </w:rPr>
              <w:t xml:space="preserve">šířka aktivního pole max. 21 mm, </w:t>
            </w:r>
          </w:p>
          <w:p w14:paraId="43319069" w14:textId="7997EC9B" w:rsidR="002848B8" w:rsidRPr="003D571C" w:rsidRDefault="00CF6B11" w:rsidP="000D3C8E">
            <w:pPr>
              <w:spacing w:before="120" w:after="120"/>
              <w:ind w:left="0"/>
              <w:jc w:val="left"/>
              <w:rPr>
                <w:bCs/>
              </w:rPr>
            </w:pPr>
            <w:r w:rsidRPr="00CF6B11">
              <w:rPr>
                <w:bCs/>
              </w:rPr>
              <w:t>hloubka zobrazení v rozsahu min. 0,5 – 4 cm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F44B" w14:textId="05A8004D" w:rsidR="002848B8" w:rsidRDefault="00000000" w:rsidP="00F33E38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483977378"/>
              </w:sdtPr>
              <w:sdtContent>
                <w:r w:rsidR="00CF6B11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CF6B11" w:rsidRPr="00C326C9" w14:paraId="5F64A2E8" w14:textId="77777777" w:rsidTr="00DC24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7179" w14:textId="77777777" w:rsidR="00D8091C" w:rsidRDefault="00D8091C" w:rsidP="0089305D">
            <w:pPr>
              <w:spacing w:before="120" w:after="120"/>
              <w:ind w:left="0"/>
              <w:jc w:val="left"/>
              <w:rPr>
                <w:bCs/>
              </w:rPr>
            </w:pPr>
            <w:r w:rsidRPr="00D8091C">
              <w:rPr>
                <w:bCs/>
                <w:u w:val="single"/>
              </w:rPr>
              <w:t>M</w:t>
            </w:r>
            <w:r w:rsidR="0089305D" w:rsidRPr="00D8091C">
              <w:rPr>
                <w:bCs/>
                <w:u w:val="single"/>
              </w:rPr>
              <w:t>ikrokonvexní multifrekvenční sonda,</w:t>
            </w:r>
            <w:r w:rsidR="0089305D" w:rsidRPr="0089305D">
              <w:rPr>
                <w:bCs/>
              </w:rPr>
              <w:t xml:space="preserve"> frekvenční rozsah min. 4 – 10 MHz, </w:t>
            </w:r>
          </w:p>
          <w:p w14:paraId="4EBA5738" w14:textId="77777777" w:rsidR="00D8091C" w:rsidRDefault="0089305D" w:rsidP="0089305D">
            <w:pPr>
              <w:spacing w:before="120" w:after="120"/>
              <w:ind w:left="0"/>
              <w:jc w:val="left"/>
              <w:rPr>
                <w:bCs/>
              </w:rPr>
            </w:pPr>
            <w:r w:rsidRPr="0089305D">
              <w:rPr>
                <w:bCs/>
              </w:rPr>
              <w:t xml:space="preserve">max. velikost hlavice sondy 12 x 22 mm pro snadnou manipulaci a vyšetření, </w:t>
            </w:r>
          </w:p>
          <w:p w14:paraId="640197D3" w14:textId="77777777" w:rsidR="00D8091C" w:rsidRDefault="0089305D" w:rsidP="0089305D">
            <w:pPr>
              <w:spacing w:before="120" w:after="120"/>
              <w:ind w:left="0"/>
              <w:jc w:val="left"/>
              <w:rPr>
                <w:bCs/>
              </w:rPr>
            </w:pPr>
            <w:r w:rsidRPr="0089305D">
              <w:rPr>
                <w:bCs/>
              </w:rPr>
              <w:t xml:space="preserve">šíře sektoru min. 130°, </w:t>
            </w:r>
          </w:p>
          <w:p w14:paraId="6F0877FC" w14:textId="77777777" w:rsidR="00D8091C" w:rsidRDefault="0089305D" w:rsidP="0089305D">
            <w:pPr>
              <w:spacing w:before="120" w:after="120"/>
              <w:ind w:left="0"/>
              <w:jc w:val="left"/>
              <w:rPr>
                <w:bCs/>
              </w:rPr>
            </w:pPr>
            <w:r w:rsidRPr="0089305D">
              <w:rPr>
                <w:bCs/>
              </w:rPr>
              <w:t xml:space="preserve">možnost nastavení min. 3 nativních vysílacích frekvencí a zároveň možnost nastavení min. 4 harmonických vysílacích frekvencí v B obraze, </w:t>
            </w:r>
          </w:p>
          <w:p w14:paraId="6338C5BC" w14:textId="7DAD5A1A" w:rsidR="00CF6B11" w:rsidRPr="00BC31C1" w:rsidRDefault="0089305D" w:rsidP="00CF6B11">
            <w:pPr>
              <w:spacing w:before="120" w:after="120"/>
              <w:ind w:left="0"/>
              <w:jc w:val="left"/>
              <w:rPr>
                <w:bCs/>
              </w:rPr>
            </w:pPr>
            <w:r w:rsidRPr="0089305D">
              <w:rPr>
                <w:bCs/>
              </w:rPr>
              <w:t xml:space="preserve">sonda vhodná pro: intervenční zákroky, pediatrii, MSK, srdce, vyšetření přes </w:t>
            </w:r>
            <w:r w:rsidR="00E13788">
              <w:rPr>
                <w:bCs/>
              </w:rPr>
              <w:t>fontanelu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AE97" w14:textId="48124A59" w:rsidR="00CF6B11" w:rsidRDefault="00000000" w:rsidP="00F33E38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173776523"/>
              </w:sdtPr>
              <w:sdtContent>
                <w:r w:rsidR="00BC31C1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4A6BBD" w:rsidRPr="00C326C9" w14:paraId="03E1DE06" w14:textId="77777777" w:rsidTr="00DC24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D263" w14:textId="77777777" w:rsidR="008C5026" w:rsidRDefault="008C5026" w:rsidP="0089305D">
            <w:pPr>
              <w:spacing w:before="120" w:after="120"/>
              <w:ind w:left="0"/>
              <w:jc w:val="left"/>
              <w:rPr>
                <w:bCs/>
              </w:rPr>
            </w:pPr>
            <w:r>
              <w:rPr>
                <w:bCs/>
                <w:u w:val="single"/>
              </w:rPr>
              <w:t>V</w:t>
            </w:r>
            <w:r w:rsidRPr="008C5026">
              <w:rPr>
                <w:bCs/>
                <w:u w:val="single"/>
              </w:rPr>
              <w:t>ysokofrekvenční lineární intraoperativní sonda</w:t>
            </w:r>
            <w:r w:rsidRPr="008C5026">
              <w:rPr>
                <w:bCs/>
              </w:rPr>
              <w:t xml:space="preserve">, </w:t>
            </w:r>
          </w:p>
          <w:p w14:paraId="228317E9" w14:textId="77777777" w:rsidR="00942B5D" w:rsidRDefault="008C5026" w:rsidP="0089305D">
            <w:pPr>
              <w:spacing w:before="120" w:after="120"/>
              <w:ind w:left="0"/>
              <w:jc w:val="left"/>
              <w:rPr>
                <w:bCs/>
              </w:rPr>
            </w:pPr>
            <w:r w:rsidRPr="008C5026">
              <w:rPr>
                <w:bCs/>
              </w:rPr>
              <w:t xml:space="preserve">výlučně typu hokejka, </w:t>
            </w:r>
          </w:p>
          <w:p w14:paraId="198B6B7A" w14:textId="77777777" w:rsidR="00942B5D" w:rsidRDefault="008C5026" w:rsidP="0089305D">
            <w:pPr>
              <w:spacing w:before="120" w:after="120"/>
              <w:ind w:left="0"/>
              <w:jc w:val="left"/>
              <w:rPr>
                <w:bCs/>
              </w:rPr>
            </w:pPr>
            <w:r w:rsidRPr="008C5026">
              <w:rPr>
                <w:bCs/>
              </w:rPr>
              <w:t xml:space="preserve">frekvenční rozsah min. 6,7 - 18 MHz, </w:t>
            </w:r>
          </w:p>
          <w:p w14:paraId="6049F419" w14:textId="77777777" w:rsidR="00942B5D" w:rsidRDefault="008C5026" w:rsidP="0089305D">
            <w:pPr>
              <w:spacing w:before="120" w:after="120"/>
              <w:ind w:left="0"/>
              <w:jc w:val="left"/>
              <w:rPr>
                <w:bCs/>
              </w:rPr>
            </w:pPr>
            <w:r w:rsidRPr="008C5026">
              <w:rPr>
                <w:bCs/>
              </w:rPr>
              <w:t xml:space="preserve">možnost nastavení min. 4 nativních vysílacích frekvencí a zároveň možnost nastavení min. 3 harmonických vysílacích frekvencí v B obraze, </w:t>
            </w:r>
          </w:p>
          <w:p w14:paraId="2962F439" w14:textId="77777777" w:rsidR="00942B5D" w:rsidRDefault="008C5026" w:rsidP="0089305D">
            <w:pPr>
              <w:spacing w:before="120" w:after="120"/>
              <w:ind w:left="0"/>
              <w:jc w:val="left"/>
              <w:rPr>
                <w:bCs/>
              </w:rPr>
            </w:pPr>
            <w:r w:rsidRPr="008C5026">
              <w:rPr>
                <w:bCs/>
              </w:rPr>
              <w:t xml:space="preserve">šířka aktivního pole max. 26 mm, vyznačené značky středu a osy sondy pro snadné provádění intervenčních zákroků, </w:t>
            </w:r>
          </w:p>
          <w:p w14:paraId="345BB9A6" w14:textId="77777777" w:rsidR="00942B5D" w:rsidRDefault="008C5026" w:rsidP="0089305D">
            <w:pPr>
              <w:spacing w:before="120" w:after="120"/>
              <w:ind w:left="0"/>
              <w:jc w:val="left"/>
              <w:rPr>
                <w:bCs/>
              </w:rPr>
            </w:pPr>
            <w:r w:rsidRPr="008C5026">
              <w:rPr>
                <w:bCs/>
              </w:rPr>
              <w:t xml:space="preserve">funkce trapezoidního zobrazení, </w:t>
            </w:r>
          </w:p>
          <w:p w14:paraId="2C771BBB" w14:textId="543FF30A" w:rsidR="004A6BBD" w:rsidRPr="008C5026" w:rsidRDefault="008C5026" w:rsidP="0089305D">
            <w:pPr>
              <w:spacing w:before="120" w:after="120"/>
              <w:ind w:left="0"/>
              <w:jc w:val="left"/>
              <w:rPr>
                <w:bCs/>
              </w:rPr>
            </w:pPr>
            <w:r w:rsidRPr="008C5026">
              <w:rPr>
                <w:bCs/>
              </w:rPr>
              <w:t>sonda o min. 168 elementech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9632" w14:textId="068EC3C2" w:rsidR="004A6BBD" w:rsidRDefault="00000000" w:rsidP="00F33E38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-1138573353"/>
              </w:sdtPr>
              <w:sdtContent>
                <w:r w:rsidR="008C5026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971ECB" w:rsidRPr="00C326C9" w14:paraId="69D82C46" w14:textId="77777777" w:rsidTr="00DC24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C5F6" w14:textId="04C11494" w:rsidR="00971ECB" w:rsidRPr="00E67E70" w:rsidRDefault="00E67E70" w:rsidP="0089305D">
            <w:pPr>
              <w:spacing w:before="120" w:after="120"/>
              <w:ind w:left="0"/>
              <w:jc w:val="left"/>
              <w:rPr>
                <w:bCs/>
              </w:rPr>
            </w:pPr>
            <w:r w:rsidRPr="00E67E70">
              <w:rPr>
                <w:bCs/>
              </w:rPr>
              <w:t>1 ks</w:t>
            </w:r>
            <w:r>
              <w:rPr>
                <w:bCs/>
              </w:rPr>
              <w:t xml:space="preserve"> -</w:t>
            </w:r>
            <w:r w:rsidRPr="00E67E70">
              <w:rPr>
                <w:bCs/>
              </w:rPr>
              <w:t xml:space="preserve"> mobilní přenosné pouzdro na kolečkách pro přístroj, příslušenství a sondy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9F8" w14:textId="21709411" w:rsidR="00971ECB" w:rsidRDefault="00000000" w:rsidP="00F33E38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-2113275105"/>
              </w:sdtPr>
              <w:sdtContent>
                <w:r w:rsidR="00434493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971ECB" w:rsidRPr="00C326C9" w14:paraId="608DD388" w14:textId="77777777" w:rsidTr="00DC24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A8E9" w14:textId="0F121AC1" w:rsidR="00971ECB" w:rsidRPr="00E67E70" w:rsidRDefault="00E67E70" w:rsidP="0089305D">
            <w:pPr>
              <w:spacing w:before="120" w:after="120"/>
              <w:ind w:left="0"/>
              <w:jc w:val="left"/>
              <w:rPr>
                <w:bCs/>
              </w:rPr>
            </w:pPr>
            <w:r w:rsidRPr="00E67E70">
              <w:rPr>
                <w:bCs/>
              </w:rPr>
              <w:t>2 ks</w:t>
            </w:r>
            <w:r>
              <w:rPr>
                <w:bCs/>
              </w:rPr>
              <w:t xml:space="preserve"> -</w:t>
            </w:r>
            <w:r w:rsidRPr="00E67E70">
              <w:rPr>
                <w:bCs/>
              </w:rPr>
              <w:t xml:space="preserve"> náhradní baterie pro systém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C2BE" w14:textId="50F033B9" w:rsidR="00971ECB" w:rsidRDefault="00000000" w:rsidP="00F33E38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-304544742"/>
              </w:sdtPr>
              <w:sdtContent>
                <w:r w:rsidR="00434493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  <w:tr w:rsidR="00971ECB" w:rsidRPr="00C326C9" w14:paraId="7ABF778D" w14:textId="77777777" w:rsidTr="00DC24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BE23" w14:textId="7F25C6EE" w:rsidR="00971ECB" w:rsidRDefault="00E67E70" w:rsidP="0089305D">
            <w:pPr>
              <w:spacing w:before="120" w:after="120"/>
              <w:ind w:left="0"/>
              <w:jc w:val="left"/>
              <w:rPr>
                <w:bCs/>
                <w:u w:val="single"/>
              </w:rPr>
            </w:pPr>
            <w:r>
              <w:rPr>
                <w:bCs/>
                <w:u w:val="single"/>
              </w:rPr>
              <w:t>1 ks – náhradní napájecí zdroj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358E" w14:textId="2D017B03" w:rsidR="00971ECB" w:rsidRDefault="00000000" w:rsidP="00F33E38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1408883198"/>
              </w:sdtPr>
              <w:sdtContent>
                <w:r w:rsidR="00434493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</w:t>
                </w:r>
              </w:sdtContent>
            </w:sdt>
          </w:p>
        </w:tc>
      </w:tr>
    </w:tbl>
    <w:p w14:paraId="1E7EDC02" w14:textId="77777777" w:rsidR="007212AE" w:rsidRDefault="007212AE" w:rsidP="00A42D4C">
      <w:pPr>
        <w:ind w:left="0"/>
        <w:rPr>
          <w:rFonts w:ascii="Arial Narrow" w:eastAsia="Arial Narrow" w:hAnsi="Arial Narrow" w:cs="Arial Narrow"/>
          <w:i/>
          <w:sz w:val="22"/>
          <w:szCs w:val="22"/>
        </w:rPr>
      </w:pPr>
    </w:p>
    <w:p w14:paraId="41FE1621" w14:textId="450651D9" w:rsidR="00A42D4C" w:rsidRPr="00121E3D" w:rsidRDefault="00A42D4C" w:rsidP="00A42D4C">
      <w:pPr>
        <w:ind w:left="0"/>
        <w:rPr>
          <w:rFonts w:ascii="Arial Narrow" w:hAnsi="Arial Narrow"/>
          <w:sz w:val="22"/>
          <w:szCs w:val="22"/>
        </w:rPr>
      </w:pPr>
      <w:r w:rsidRPr="00121E3D">
        <w:rPr>
          <w:rFonts w:ascii="Arial Narrow" w:eastAsia="Arial Narrow" w:hAnsi="Arial Narrow" w:cs="Arial Narrow"/>
          <w:i/>
          <w:sz w:val="22"/>
          <w:szCs w:val="22"/>
        </w:rPr>
        <w:lastRenderedPageBreak/>
        <w:t>*Dodavatel uvede ANO/NE a doplní požadované informace. Pokud dodavatel doplní do Minimálních požadovaných technických parametrů NE, je to důvod pro vyloučení uchazeče z další účasti ve výběrovém řízení. Dodavatel je povinen přiložit k této technické specifikaci i svou vlastní technickou specifikaci či svůj vlastní popis zařízení.</w:t>
      </w:r>
    </w:p>
    <w:p w14:paraId="4BA3CA47" w14:textId="77777777" w:rsidR="00A42D4C" w:rsidRPr="00BF370D" w:rsidRDefault="00A42D4C" w:rsidP="00A42D4C">
      <w:pPr>
        <w:spacing w:line="280" w:lineRule="atLeast"/>
        <w:rPr>
          <w:rFonts w:ascii="Arial Narrow" w:hAnsi="Arial Narrow" w:cs="Arial"/>
          <w:b/>
          <w:sz w:val="22"/>
          <w:szCs w:val="22"/>
        </w:rPr>
      </w:pPr>
    </w:p>
    <w:p w14:paraId="2EB458AB" w14:textId="77777777" w:rsidR="00C27DD9" w:rsidRPr="00C27DD9" w:rsidRDefault="00C27DD9" w:rsidP="00A42D4C">
      <w:pPr>
        <w:adjustRightInd w:val="0"/>
        <w:spacing w:line="360" w:lineRule="auto"/>
        <w:ind w:left="0"/>
        <w:jc w:val="left"/>
        <w:rPr>
          <w:rFonts w:ascii="Arial Narrow" w:hAnsi="Arial Narrow" w:cs="Arial"/>
          <w:i/>
          <w:sz w:val="22"/>
          <w:szCs w:val="22"/>
        </w:rPr>
      </w:pPr>
    </w:p>
    <w:sectPr w:rsidR="00C27DD9" w:rsidRPr="00C27DD9" w:rsidSect="00DF502B">
      <w:pgSz w:w="11906" w:h="16838"/>
      <w:pgMar w:top="1276" w:right="1417" w:bottom="993" w:left="1418" w:header="567" w:footer="8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5D01" w14:textId="77777777" w:rsidR="00DF502B" w:rsidRDefault="00DF502B" w:rsidP="00282F3E">
      <w:r>
        <w:separator/>
      </w:r>
    </w:p>
  </w:endnote>
  <w:endnote w:type="continuationSeparator" w:id="0">
    <w:p w14:paraId="65970E6C" w14:textId="77777777" w:rsidR="00DF502B" w:rsidRDefault="00DF502B" w:rsidP="0028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133C" w14:textId="77777777" w:rsidR="00DF502B" w:rsidRDefault="00DF502B" w:rsidP="00282F3E">
      <w:r>
        <w:separator/>
      </w:r>
    </w:p>
  </w:footnote>
  <w:footnote w:type="continuationSeparator" w:id="0">
    <w:p w14:paraId="40903A8A" w14:textId="77777777" w:rsidR="00DF502B" w:rsidRDefault="00DF502B" w:rsidP="0028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F12B60"/>
    <w:multiLevelType w:val="hybridMultilevel"/>
    <w:tmpl w:val="56184BCC"/>
    <w:lvl w:ilvl="0" w:tplc="51045A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841B8"/>
    <w:multiLevelType w:val="hybridMultilevel"/>
    <w:tmpl w:val="E202EF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94776"/>
    <w:multiLevelType w:val="hybridMultilevel"/>
    <w:tmpl w:val="7D0E2A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A73F7"/>
    <w:multiLevelType w:val="hybridMultilevel"/>
    <w:tmpl w:val="D3281F20"/>
    <w:lvl w:ilvl="0" w:tplc="0420C1DC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D79CB"/>
    <w:multiLevelType w:val="hybridMultilevel"/>
    <w:tmpl w:val="6884F3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7370A"/>
    <w:multiLevelType w:val="hybridMultilevel"/>
    <w:tmpl w:val="F918D0C8"/>
    <w:lvl w:ilvl="0" w:tplc="50CAB8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64250"/>
    <w:multiLevelType w:val="hybridMultilevel"/>
    <w:tmpl w:val="30D60DAA"/>
    <w:lvl w:ilvl="0" w:tplc="AAC26664">
      <w:start w:val="1"/>
      <w:numFmt w:val="decimal"/>
      <w:pStyle w:val="Nzev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  <w:rPr>
        <w:rFonts w:cs="Times New Roman"/>
      </w:rPr>
    </w:lvl>
  </w:abstractNum>
  <w:abstractNum w:abstractNumId="9" w15:restartNumberingAfterBreak="0">
    <w:nsid w:val="48BB69E8"/>
    <w:multiLevelType w:val="hybridMultilevel"/>
    <w:tmpl w:val="B3F69ADC"/>
    <w:lvl w:ilvl="0" w:tplc="83BC69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A0193"/>
    <w:multiLevelType w:val="hybridMultilevel"/>
    <w:tmpl w:val="0A64DE0C"/>
    <w:lvl w:ilvl="0" w:tplc="DAE895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0185E"/>
    <w:multiLevelType w:val="multilevel"/>
    <w:tmpl w:val="BBA66B8A"/>
    <w:lvl w:ilvl="0">
      <w:start w:val="1"/>
      <w:numFmt w:val="decimal"/>
      <w:pStyle w:val="Nadpis1"/>
      <w:lvlText w:val="%1"/>
      <w:lvlJc w:val="left"/>
      <w:pPr>
        <w:tabs>
          <w:tab w:val="num" w:pos="855"/>
        </w:tabs>
        <w:ind w:left="855" w:hanging="85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pStyle w:val="Nadpis2"/>
      <w:lvlText w:val="6.%2"/>
      <w:lvlJc w:val="left"/>
      <w:pPr>
        <w:tabs>
          <w:tab w:val="num" w:pos="1145"/>
        </w:tabs>
        <w:ind w:left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855"/>
        </w:tabs>
        <w:ind w:left="855" w:hanging="85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66D430A4"/>
    <w:multiLevelType w:val="hybridMultilevel"/>
    <w:tmpl w:val="F7FAC9E8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4A364C94">
      <w:start w:val="1"/>
      <w:numFmt w:val="bullet"/>
      <w:pStyle w:val="Nadpis4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7CFD48B6"/>
    <w:multiLevelType w:val="hybridMultilevel"/>
    <w:tmpl w:val="815083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749537">
    <w:abstractNumId w:val="12"/>
  </w:num>
  <w:num w:numId="2" w16cid:durableId="867573075">
    <w:abstractNumId w:val="13"/>
  </w:num>
  <w:num w:numId="3" w16cid:durableId="1712994516">
    <w:abstractNumId w:val="14"/>
  </w:num>
  <w:num w:numId="4" w16cid:durableId="1574462822">
    <w:abstractNumId w:val="8"/>
  </w:num>
  <w:num w:numId="5" w16cid:durableId="1021080228">
    <w:abstractNumId w:val="0"/>
  </w:num>
  <w:num w:numId="6" w16cid:durableId="802313451">
    <w:abstractNumId w:val="10"/>
  </w:num>
  <w:num w:numId="7" w16cid:durableId="21250992">
    <w:abstractNumId w:val="1"/>
  </w:num>
  <w:num w:numId="8" w16cid:durableId="1978945906">
    <w:abstractNumId w:val="5"/>
  </w:num>
  <w:num w:numId="9" w16cid:durableId="1483885023">
    <w:abstractNumId w:val="7"/>
  </w:num>
  <w:num w:numId="10" w16cid:durableId="903642868">
    <w:abstractNumId w:val="2"/>
  </w:num>
  <w:num w:numId="11" w16cid:durableId="1044257781">
    <w:abstractNumId w:val="9"/>
  </w:num>
  <w:num w:numId="12" w16cid:durableId="2130777083">
    <w:abstractNumId w:val="4"/>
  </w:num>
  <w:num w:numId="13" w16cid:durableId="523056841">
    <w:abstractNumId w:val="11"/>
  </w:num>
  <w:num w:numId="14" w16cid:durableId="131101137">
    <w:abstractNumId w:val="6"/>
  </w:num>
  <w:num w:numId="15" w16cid:durableId="520514687">
    <w:abstractNumId w:val="3"/>
  </w:num>
  <w:num w:numId="16" w16cid:durableId="184130907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FD"/>
    <w:rsid w:val="000015E9"/>
    <w:rsid w:val="00006E53"/>
    <w:rsid w:val="0001157B"/>
    <w:rsid w:val="00013FC6"/>
    <w:rsid w:val="0001601C"/>
    <w:rsid w:val="00020F68"/>
    <w:rsid w:val="000210FE"/>
    <w:rsid w:val="000232F4"/>
    <w:rsid w:val="0002375A"/>
    <w:rsid w:val="000237B4"/>
    <w:rsid w:val="000301E3"/>
    <w:rsid w:val="000340C2"/>
    <w:rsid w:val="00045571"/>
    <w:rsid w:val="00045E65"/>
    <w:rsid w:val="00046DBB"/>
    <w:rsid w:val="00050141"/>
    <w:rsid w:val="00051BB4"/>
    <w:rsid w:val="00053CC9"/>
    <w:rsid w:val="00062546"/>
    <w:rsid w:val="00063026"/>
    <w:rsid w:val="0006728F"/>
    <w:rsid w:val="0006793A"/>
    <w:rsid w:val="000702D4"/>
    <w:rsid w:val="000704C3"/>
    <w:rsid w:val="00072E7F"/>
    <w:rsid w:val="0007457E"/>
    <w:rsid w:val="00087368"/>
    <w:rsid w:val="0009059D"/>
    <w:rsid w:val="00093671"/>
    <w:rsid w:val="00093849"/>
    <w:rsid w:val="0009495B"/>
    <w:rsid w:val="00096277"/>
    <w:rsid w:val="000A1D5D"/>
    <w:rsid w:val="000A225A"/>
    <w:rsid w:val="000A535C"/>
    <w:rsid w:val="000A55AD"/>
    <w:rsid w:val="000B0970"/>
    <w:rsid w:val="000B153B"/>
    <w:rsid w:val="000B2E0D"/>
    <w:rsid w:val="000B3A4B"/>
    <w:rsid w:val="000C0A4B"/>
    <w:rsid w:val="000C2702"/>
    <w:rsid w:val="000C2C4D"/>
    <w:rsid w:val="000C34AB"/>
    <w:rsid w:val="000C3A07"/>
    <w:rsid w:val="000C3E79"/>
    <w:rsid w:val="000C44CB"/>
    <w:rsid w:val="000C4C50"/>
    <w:rsid w:val="000D3B9A"/>
    <w:rsid w:val="000D3C8E"/>
    <w:rsid w:val="000D61E0"/>
    <w:rsid w:val="000D73F8"/>
    <w:rsid w:val="000E1A75"/>
    <w:rsid w:val="000E51AA"/>
    <w:rsid w:val="000F0053"/>
    <w:rsid w:val="000F03E6"/>
    <w:rsid w:val="000F0D26"/>
    <w:rsid w:val="000F2311"/>
    <w:rsid w:val="000F43B2"/>
    <w:rsid w:val="000F55A6"/>
    <w:rsid w:val="000F7AB2"/>
    <w:rsid w:val="00101B02"/>
    <w:rsid w:val="00101E3F"/>
    <w:rsid w:val="0010240B"/>
    <w:rsid w:val="001027AC"/>
    <w:rsid w:val="00107310"/>
    <w:rsid w:val="00111D8B"/>
    <w:rsid w:val="001120A1"/>
    <w:rsid w:val="001128BC"/>
    <w:rsid w:val="001152F3"/>
    <w:rsid w:val="00115AA8"/>
    <w:rsid w:val="001178AB"/>
    <w:rsid w:val="00117B1E"/>
    <w:rsid w:val="0012046A"/>
    <w:rsid w:val="00121E3D"/>
    <w:rsid w:val="00122B48"/>
    <w:rsid w:val="0012429E"/>
    <w:rsid w:val="0012597F"/>
    <w:rsid w:val="00125CF7"/>
    <w:rsid w:val="001360B5"/>
    <w:rsid w:val="00137521"/>
    <w:rsid w:val="001434DF"/>
    <w:rsid w:val="00143A07"/>
    <w:rsid w:val="001446DB"/>
    <w:rsid w:val="00147364"/>
    <w:rsid w:val="00153479"/>
    <w:rsid w:val="00161A11"/>
    <w:rsid w:val="00163C7B"/>
    <w:rsid w:val="00163D49"/>
    <w:rsid w:val="001643D2"/>
    <w:rsid w:val="00166A53"/>
    <w:rsid w:val="00167CA2"/>
    <w:rsid w:val="00167CFB"/>
    <w:rsid w:val="001727AF"/>
    <w:rsid w:val="00175891"/>
    <w:rsid w:val="00176050"/>
    <w:rsid w:val="00177F84"/>
    <w:rsid w:val="00181655"/>
    <w:rsid w:val="00181FBA"/>
    <w:rsid w:val="001842B5"/>
    <w:rsid w:val="001866DB"/>
    <w:rsid w:val="00190DD5"/>
    <w:rsid w:val="00192798"/>
    <w:rsid w:val="00193855"/>
    <w:rsid w:val="00195A55"/>
    <w:rsid w:val="001B18BD"/>
    <w:rsid w:val="001B1B8C"/>
    <w:rsid w:val="001B1E1E"/>
    <w:rsid w:val="001B208C"/>
    <w:rsid w:val="001B658D"/>
    <w:rsid w:val="001B787F"/>
    <w:rsid w:val="001C0DED"/>
    <w:rsid w:val="001C3806"/>
    <w:rsid w:val="001C459B"/>
    <w:rsid w:val="001C4829"/>
    <w:rsid w:val="001C56F1"/>
    <w:rsid w:val="001C76A5"/>
    <w:rsid w:val="001D46E7"/>
    <w:rsid w:val="001D4E3C"/>
    <w:rsid w:val="001D6173"/>
    <w:rsid w:val="001E04B7"/>
    <w:rsid w:val="001E1597"/>
    <w:rsid w:val="001E4988"/>
    <w:rsid w:val="001E7F21"/>
    <w:rsid w:val="001F0847"/>
    <w:rsid w:val="001F277F"/>
    <w:rsid w:val="001F366A"/>
    <w:rsid w:val="001F690F"/>
    <w:rsid w:val="001F75A5"/>
    <w:rsid w:val="002000CF"/>
    <w:rsid w:val="002023CA"/>
    <w:rsid w:val="00202446"/>
    <w:rsid w:val="002025AC"/>
    <w:rsid w:val="00202DC7"/>
    <w:rsid w:val="00204D97"/>
    <w:rsid w:val="0020580B"/>
    <w:rsid w:val="00207DE8"/>
    <w:rsid w:val="002103EA"/>
    <w:rsid w:val="00212BCC"/>
    <w:rsid w:val="002137A0"/>
    <w:rsid w:val="002144FF"/>
    <w:rsid w:val="00217475"/>
    <w:rsid w:val="00220274"/>
    <w:rsid w:val="0022185B"/>
    <w:rsid w:val="0023169A"/>
    <w:rsid w:val="002317D3"/>
    <w:rsid w:val="00232A8D"/>
    <w:rsid w:val="0024153C"/>
    <w:rsid w:val="00245055"/>
    <w:rsid w:val="0024578B"/>
    <w:rsid w:val="0025014D"/>
    <w:rsid w:val="0025286E"/>
    <w:rsid w:val="00255142"/>
    <w:rsid w:val="00256E83"/>
    <w:rsid w:val="002578ED"/>
    <w:rsid w:val="002607C6"/>
    <w:rsid w:val="0026389F"/>
    <w:rsid w:val="002657B2"/>
    <w:rsid w:val="002672E5"/>
    <w:rsid w:val="0027024E"/>
    <w:rsid w:val="00271A76"/>
    <w:rsid w:val="00272BBF"/>
    <w:rsid w:val="0027549B"/>
    <w:rsid w:val="00277419"/>
    <w:rsid w:val="00282F3E"/>
    <w:rsid w:val="00283032"/>
    <w:rsid w:val="002848B8"/>
    <w:rsid w:val="0028545B"/>
    <w:rsid w:val="00294A17"/>
    <w:rsid w:val="002963DF"/>
    <w:rsid w:val="002A2E91"/>
    <w:rsid w:val="002A483B"/>
    <w:rsid w:val="002A6A17"/>
    <w:rsid w:val="002B1FE2"/>
    <w:rsid w:val="002B2DC2"/>
    <w:rsid w:val="002B5DC8"/>
    <w:rsid w:val="002B5DFE"/>
    <w:rsid w:val="002C0B95"/>
    <w:rsid w:val="002C2B88"/>
    <w:rsid w:val="002C31C6"/>
    <w:rsid w:val="002C3555"/>
    <w:rsid w:val="002C3A03"/>
    <w:rsid w:val="002C43C7"/>
    <w:rsid w:val="002D3511"/>
    <w:rsid w:val="002D3E29"/>
    <w:rsid w:val="002D5180"/>
    <w:rsid w:val="002D764B"/>
    <w:rsid w:val="002E3647"/>
    <w:rsid w:val="002E4007"/>
    <w:rsid w:val="002F5064"/>
    <w:rsid w:val="002F647D"/>
    <w:rsid w:val="002F698F"/>
    <w:rsid w:val="002F6A76"/>
    <w:rsid w:val="002F6BB7"/>
    <w:rsid w:val="002F7A58"/>
    <w:rsid w:val="002F7FCD"/>
    <w:rsid w:val="00300AE7"/>
    <w:rsid w:val="00300C68"/>
    <w:rsid w:val="00302404"/>
    <w:rsid w:val="00302F08"/>
    <w:rsid w:val="003031B7"/>
    <w:rsid w:val="0030365A"/>
    <w:rsid w:val="003040BD"/>
    <w:rsid w:val="003102FD"/>
    <w:rsid w:val="00312880"/>
    <w:rsid w:val="003145B5"/>
    <w:rsid w:val="00314899"/>
    <w:rsid w:val="0031513C"/>
    <w:rsid w:val="003169B6"/>
    <w:rsid w:val="00317ED5"/>
    <w:rsid w:val="0032066E"/>
    <w:rsid w:val="003251AE"/>
    <w:rsid w:val="00326497"/>
    <w:rsid w:val="00327510"/>
    <w:rsid w:val="00332CBA"/>
    <w:rsid w:val="00334613"/>
    <w:rsid w:val="0033473D"/>
    <w:rsid w:val="00334926"/>
    <w:rsid w:val="00335131"/>
    <w:rsid w:val="003368B5"/>
    <w:rsid w:val="00336CB3"/>
    <w:rsid w:val="00341B79"/>
    <w:rsid w:val="00342714"/>
    <w:rsid w:val="00345399"/>
    <w:rsid w:val="0034588E"/>
    <w:rsid w:val="00351DE4"/>
    <w:rsid w:val="003562CB"/>
    <w:rsid w:val="00356A71"/>
    <w:rsid w:val="003575A0"/>
    <w:rsid w:val="0036418A"/>
    <w:rsid w:val="00365A44"/>
    <w:rsid w:val="00366BDA"/>
    <w:rsid w:val="003719E2"/>
    <w:rsid w:val="003734BE"/>
    <w:rsid w:val="00374844"/>
    <w:rsid w:val="0037683F"/>
    <w:rsid w:val="0037756C"/>
    <w:rsid w:val="00380720"/>
    <w:rsid w:val="00380CB5"/>
    <w:rsid w:val="00382A98"/>
    <w:rsid w:val="00382D82"/>
    <w:rsid w:val="00385771"/>
    <w:rsid w:val="00386CA9"/>
    <w:rsid w:val="00391886"/>
    <w:rsid w:val="003918F2"/>
    <w:rsid w:val="0039274B"/>
    <w:rsid w:val="00394F47"/>
    <w:rsid w:val="0039614B"/>
    <w:rsid w:val="003966B4"/>
    <w:rsid w:val="00397307"/>
    <w:rsid w:val="003A4F27"/>
    <w:rsid w:val="003A5EEB"/>
    <w:rsid w:val="003A6943"/>
    <w:rsid w:val="003A7838"/>
    <w:rsid w:val="003A7E49"/>
    <w:rsid w:val="003B0AD2"/>
    <w:rsid w:val="003B176C"/>
    <w:rsid w:val="003B64C7"/>
    <w:rsid w:val="003C4C3B"/>
    <w:rsid w:val="003C5304"/>
    <w:rsid w:val="003C6E30"/>
    <w:rsid w:val="003D10D8"/>
    <w:rsid w:val="003D2C2D"/>
    <w:rsid w:val="003D571C"/>
    <w:rsid w:val="003D59C3"/>
    <w:rsid w:val="003E44D8"/>
    <w:rsid w:val="003E49F1"/>
    <w:rsid w:val="003E70C5"/>
    <w:rsid w:val="003F0B90"/>
    <w:rsid w:val="003F1470"/>
    <w:rsid w:val="003F31CA"/>
    <w:rsid w:val="003F397F"/>
    <w:rsid w:val="003F3B2B"/>
    <w:rsid w:val="003F4D75"/>
    <w:rsid w:val="003F6738"/>
    <w:rsid w:val="003F7F58"/>
    <w:rsid w:val="0040444E"/>
    <w:rsid w:val="00405755"/>
    <w:rsid w:val="00405A24"/>
    <w:rsid w:val="004061C5"/>
    <w:rsid w:val="004141A2"/>
    <w:rsid w:val="00425519"/>
    <w:rsid w:val="004259AA"/>
    <w:rsid w:val="00426A84"/>
    <w:rsid w:val="00430896"/>
    <w:rsid w:val="0043110C"/>
    <w:rsid w:val="00432A0B"/>
    <w:rsid w:val="00432E9F"/>
    <w:rsid w:val="00434493"/>
    <w:rsid w:val="0043682B"/>
    <w:rsid w:val="0044038A"/>
    <w:rsid w:val="00442137"/>
    <w:rsid w:val="00445741"/>
    <w:rsid w:val="004468EF"/>
    <w:rsid w:val="00454EED"/>
    <w:rsid w:val="004558A2"/>
    <w:rsid w:val="004558D1"/>
    <w:rsid w:val="00456594"/>
    <w:rsid w:val="0046018A"/>
    <w:rsid w:val="00460379"/>
    <w:rsid w:val="00461A42"/>
    <w:rsid w:val="004626E0"/>
    <w:rsid w:val="00467837"/>
    <w:rsid w:val="004743B0"/>
    <w:rsid w:val="00474DC7"/>
    <w:rsid w:val="00475574"/>
    <w:rsid w:val="00475967"/>
    <w:rsid w:val="00477A04"/>
    <w:rsid w:val="004837C7"/>
    <w:rsid w:val="004842BE"/>
    <w:rsid w:val="0048485F"/>
    <w:rsid w:val="00485CF3"/>
    <w:rsid w:val="004865E7"/>
    <w:rsid w:val="00493109"/>
    <w:rsid w:val="0049344F"/>
    <w:rsid w:val="004939D3"/>
    <w:rsid w:val="00493CE8"/>
    <w:rsid w:val="00494C13"/>
    <w:rsid w:val="00497300"/>
    <w:rsid w:val="004A05FE"/>
    <w:rsid w:val="004A518C"/>
    <w:rsid w:val="004A628B"/>
    <w:rsid w:val="004A6323"/>
    <w:rsid w:val="004A63B3"/>
    <w:rsid w:val="004A6BBD"/>
    <w:rsid w:val="004B0ACD"/>
    <w:rsid w:val="004B1109"/>
    <w:rsid w:val="004B4176"/>
    <w:rsid w:val="004C23F6"/>
    <w:rsid w:val="004C2F9F"/>
    <w:rsid w:val="004C315C"/>
    <w:rsid w:val="004C7AEA"/>
    <w:rsid w:val="004D125F"/>
    <w:rsid w:val="004D2456"/>
    <w:rsid w:val="004D28CD"/>
    <w:rsid w:val="004D4583"/>
    <w:rsid w:val="004D4A8F"/>
    <w:rsid w:val="004E1326"/>
    <w:rsid w:val="004E2566"/>
    <w:rsid w:val="004E64CC"/>
    <w:rsid w:val="004F124B"/>
    <w:rsid w:val="004F571C"/>
    <w:rsid w:val="004F6E65"/>
    <w:rsid w:val="00505ADA"/>
    <w:rsid w:val="005065AA"/>
    <w:rsid w:val="00510964"/>
    <w:rsid w:val="00511956"/>
    <w:rsid w:val="00514084"/>
    <w:rsid w:val="00515B3C"/>
    <w:rsid w:val="00521A87"/>
    <w:rsid w:val="00522DAF"/>
    <w:rsid w:val="00523848"/>
    <w:rsid w:val="00523DC1"/>
    <w:rsid w:val="00523FFD"/>
    <w:rsid w:val="00525EAF"/>
    <w:rsid w:val="0052752B"/>
    <w:rsid w:val="00530A71"/>
    <w:rsid w:val="00534A0B"/>
    <w:rsid w:val="005364D1"/>
    <w:rsid w:val="00540808"/>
    <w:rsid w:val="00540AA4"/>
    <w:rsid w:val="0054244A"/>
    <w:rsid w:val="00544030"/>
    <w:rsid w:val="00545590"/>
    <w:rsid w:val="00546432"/>
    <w:rsid w:val="00547FC5"/>
    <w:rsid w:val="00551BBC"/>
    <w:rsid w:val="00553C75"/>
    <w:rsid w:val="00555C0D"/>
    <w:rsid w:val="00557D91"/>
    <w:rsid w:val="00562A01"/>
    <w:rsid w:val="00564889"/>
    <w:rsid w:val="005659D4"/>
    <w:rsid w:val="00566391"/>
    <w:rsid w:val="00566BB1"/>
    <w:rsid w:val="00566C2D"/>
    <w:rsid w:val="005765F1"/>
    <w:rsid w:val="00580A30"/>
    <w:rsid w:val="00582464"/>
    <w:rsid w:val="00582682"/>
    <w:rsid w:val="00584764"/>
    <w:rsid w:val="00585ED5"/>
    <w:rsid w:val="00592202"/>
    <w:rsid w:val="00593EB6"/>
    <w:rsid w:val="00595C54"/>
    <w:rsid w:val="00595FEC"/>
    <w:rsid w:val="00596D8D"/>
    <w:rsid w:val="00596FA6"/>
    <w:rsid w:val="00597B46"/>
    <w:rsid w:val="005A5B07"/>
    <w:rsid w:val="005A6100"/>
    <w:rsid w:val="005A61E3"/>
    <w:rsid w:val="005A65B0"/>
    <w:rsid w:val="005A7969"/>
    <w:rsid w:val="005B2ADA"/>
    <w:rsid w:val="005B2BAF"/>
    <w:rsid w:val="005B3985"/>
    <w:rsid w:val="005B41D7"/>
    <w:rsid w:val="005B431B"/>
    <w:rsid w:val="005B45E6"/>
    <w:rsid w:val="005B49E9"/>
    <w:rsid w:val="005B566A"/>
    <w:rsid w:val="005B7396"/>
    <w:rsid w:val="005B7628"/>
    <w:rsid w:val="005B7D7B"/>
    <w:rsid w:val="005C3B0E"/>
    <w:rsid w:val="005D1331"/>
    <w:rsid w:val="005D329A"/>
    <w:rsid w:val="005D380B"/>
    <w:rsid w:val="005E2B97"/>
    <w:rsid w:val="005E3B81"/>
    <w:rsid w:val="005E6D10"/>
    <w:rsid w:val="005F02A2"/>
    <w:rsid w:val="005F0367"/>
    <w:rsid w:val="005F492F"/>
    <w:rsid w:val="005F65D2"/>
    <w:rsid w:val="005F6984"/>
    <w:rsid w:val="005F6EC0"/>
    <w:rsid w:val="0060359A"/>
    <w:rsid w:val="00603C03"/>
    <w:rsid w:val="00604764"/>
    <w:rsid w:val="006047B8"/>
    <w:rsid w:val="00604FA3"/>
    <w:rsid w:val="00607552"/>
    <w:rsid w:val="00607E9E"/>
    <w:rsid w:val="00613AE7"/>
    <w:rsid w:val="00614173"/>
    <w:rsid w:val="0061620C"/>
    <w:rsid w:val="006164A2"/>
    <w:rsid w:val="006242FE"/>
    <w:rsid w:val="00624BAD"/>
    <w:rsid w:val="00625808"/>
    <w:rsid w:val="00626ED9"/>
    <w:rsid w:val="0062758A"/>
    <w:rsid w:val="00631C14"/>
    <w:rsid w:val="00633627"/>
    <w:rsid w:val="0063569E"/>
    <w:rsid w:val="0063727B"/>
    <w:rsid w:val="0064174D"/>
    <w:rsid w:val="006451D1"/>
    <w:rsid w:val="006457FB"/>
    <w:rsid w:val="00646C92"/>
    <w:rsid w:val="00651B3F"/>
    <w:rsid w:val="0065235F"/>
    <w:rsid w:val="0065472F"/>
    <w:rsid w:val="00654AC9"/>
    <w:rsid w:val="006557FB"/>
    <w:rsid w:val="00661ED0"/>
    <w:rsid w:val="0066547B"/>
    <w:rsid w:val="00665D05"/>
    <w:rsid w:val="00671FFF"/>
    <w:rsid w:val="0067747E"/>
    <w:rsid w:val="00683799"/>
    <w:rsid w:val="00684551"/>
    <w:rsid w:val="00684ED3"/>
    <w:rsid w:val="00685366"/>
    <w:rsid w:val="00685C4D"/>
    <w:rsid w:val="00690E04"/>
    <w:rsid w:val="00691E71"/>
    <w:rsid w:val="006941DA"/>
    <w:rsid w:val="00696B73"/>
    <w:rsid w:val="00696E9D"/>
    <w:rsid w:val="006A0217"/>
    <w:rsid w:val="006A0482"/>
    <w:rsid w:val="006A3D23"/>
    <w:rsid w:val="006A40C6"/>
    <w:rsid w:val="006A63A6"/>
    <w:rsid w:val="006A6D4A"/>
    <w:rsid w:val="006B2D55"/>
    <w:rsid w:val="006B4B65"/>
    <w:rsid w:val="006B563C"/>
    <w:rsid w:val="006C4E1B"/>
    <w:rsid w:val="006C5B7B"/>
    <w:rsid w:val="006C638A"/>
    <w:rsid w:val="006C6BB6"/>
    <w:rsid w:val="006C7308"/>
    <w:rsid w:val="006D0989"/>
    <w:rsid w:val="006D2E3A"/>
    <w:rsid w:val="006D2FA7"/>
    <w:rsid w:val="006D5DD6"/>
    <w:rsid w:val="006D6F38"/>
    <w:rsid w:val="006E0A71"/>
    <w:rsid w:val="006E63D3"/>
    <w:rsid w:val="006E76A4"/>
    <w:rsid w:val="006F1B54"/>
    <w:rsid w:val="006F29C1"/>
    <w:rsid w:val="006F3200"/>
    <w:rsid w:val="006F3C23"/>
    <w:rsid w:val="006F4061"/>
    <w:rsid w:val="006F5B0F"/>
    <w:rsid w:val="006F6DF6"/>
    <w:rsid w:val="00700B2C"/>
    <w:rsid w:val="007014CC"/>
    <w:rsid w:val="00702283"/>
    <w:rsid w:val="00702CB5"/>
    <w:rsid w:val="00705203"/>
    <w:rsid w:val="0070579D"/>
    <w:rsid w:val="00711F57"/>
    <w:rsid w:val="0071269A"/>
    <w:rsid w:val="0071582C"/>
    <w:rsid w:val="00715A48"/>
    <w:rsid w:val="00715D0A"/>
    <w:rsid w:val="0071684E"/>
    <w:rsid w:val="00716ABA"/>
    <w:rsid w:val="00717688"/>
    <w:rsid w:val="00717889"/>
    <w:rsid w:val="007212AE"/>
    <w:rsid w:val="00722159"/>
    <w:rsid w:val="00723E48"/>
    <w:rsid w:val="00726620"/>
    <w:rsid w:val="00727123"/>
    <w:rsid w:val="0073052F"/>
    <w:rsid w:val="00733B12"/>
    <w:rsid w:val="007348A6"/>
    <w:rsid w:val="00734F83"/>
    <w:rsid w:val="007359F3"/>
    <w:rsid w:val="0074296A"/>
    <w:rsid w:val="00744069"/>
    <w:rsid w:val="00744483"/>
    <w:rsid w:val="00747239"/>
    <w:rsid w:val="00757A70"/>
    <w:rsid w:val="00757D01"/>
    <w:rsid w:val="00760ACA"/>
    <w:rsid w:val="0076249F"/>
    <w:rsid w:val="00764AD9"/>
    <w:rsid w:val="00764DA4"/>
    <w:rsid w:val="00770ED4"/>
    <w:rsid w:val="00771271"/>
    <w:rsid w:val="00780810"/>
    <w:rsid w:val="00782E52"/>
    <w:rsid w:val="00782ED2"/>
    <w:rsid w:val="0078561A"/>
    <w:rsid w:val="0078597A"/>
    <w:rsid w:val="007870F5"/>
    <w:rsid w:val="007874F4"/>
    <w:rsid w:val="00791AE0"/>
    <w:rsid w:val="00792150"/>
    <w:rsid w:val="0079260F"/>
    <w:rsid w:val="00795719"/>
    <w:rsid w:val="0079628E"/>
    <w:rsid w:val="007970AD"/>
    <w:rsid w:val="007A227B"/>
    <w:rsid w:val="007A45E8"/>
    <w:rsid w:val="007A539A"/>
    <w:rsid w:val="007A6E51"/>
    <w:rsid w:val="007B1B8A"/>
    <w:rsid w:val="007B4803"/>
    <w:rsid w:val="007B635D"/>
    <w:rsid w:val="007B7087"/>
    <w:rsid w:val="007B76A9"/>
    <w:rsid w:val="007C05C6"/>
    <w:rsid w:val="007C412F"/>
    <w:rsid w:val="007C4638"/>
    <w:rsid w:val="007C58E1"/>
    <w:rsid w:val="007C5A2B"/>
    <w:rsid w:val="007C6BD3"/>
    <w:rsid w:val="007C79CE"/>
    <w:rsid w:val="007D0EF6"/>
    <w:rsid w:val="007D127B"/>
    <w:rsid w:val="007D49B9"/>
    <w:rsid w:val="007D4AE8"/>
    <w:rsid w:val="007E181C"/>
    <w:rsid w:val="007E403D"/>
    <w:rsid w:val="007E5225"/>
    <w:rsid w:val="007E5E05"/>
    <w:rsid w:val="007E6423"/>
    <w:rsid w:val="007E72FD"/>
    <w:rsid w:val="007F143B"/>
    <w:rsid w:val="007F2E16"/>
    <w:rsid w:val="007F6837"/>
    <w:rsid w:val="008007AD"/>
    <w:rsid w:val="008021A5"/>
    <w:rsid w:val="00805DBF"/>
    <w:rsid w:val="008145F0"/>
    <w:rsid w:val="008147C6"/>
    <w:rsid w:val="00815D92"/>
    <w:rsid w:val="00820566"/>
    <w:rsid w:val="00821E77"/>
    <w:rsid w:val="00822F7D"/>
    <w:rsid w:val="00823078"/>
    <w:rsid w:val="008261DD"/>
    <w:rsid w:val="00830266"/>
    <w:rsid w:val="00833EF5"/>
    <w:rsid w:val="008355CD"/>
    <w:rsid w:val="00836E8D"/>
    <w:rsid w:val="0083739C"/>
    <w:rsid w:val="00842BB4"/>
    <w:rsid w:val="008437A6"/>
    <w:rsid w:val="00844E54"/>
    <w:rsid w:val="0085145C"/>
    <w:rsid w:val="00852E5F"/>
    <w:rsid w:val="00857262"/>
    <w:rsid w:val="0085741A"/>
    <w:rsid w:val="00863F8F"/>
    <w:rsid w:val="00870A3D"/>
    <w:rsid w:val="00876630"/>
    <w:rsid w:val="0087685D"/>
    <w:rsid w:val="00877975"/>
    <w:rsid w:val="00880A0B"/>
    <w:rsid w:val="00881C9E"/>
    <w:rsid w:val="00887CD7"/>
    <w:rsid w:val="00891897"/>
    <w:rsid w:val="0089305D"/>
    <w:rsid w:val="00893903"/>
    <w:rsid w:val="008939B6"/>
    <w:rsid w:val="00893A58"/>
    <w:rsid w:val="00893FEF"/>
    <w:rsid w:val="00895F52"/>
    <w:rsid w:val="008A139D"/>
    <w:rsid w:val="008A23B1"/>
    <w:rsid w:val="008A3BDB"/>
    <w:rsid w:val="008A74FC"/>
    <w:rsid w:val="008B053F"/>
    <w:rsid w:val="008B0900"/>
    <w:rsid w:val="008B1E95"/>
    <w:rsid w:val="008B4AD5"/>
    <w:rsid w:val="008B4AF9"/>
    <w:rsid w:val="008B77E3"/>
    <w:rsid w:val="008C0217"/>
    <w:rsid w:val="008C14D5"/>
    <w:rsid w:val="008C2C34"/>
    <w:rsid w:val="008C417C"/>
    <w:rsid w:val="008C5026"/>
    <w:rsid w:val="008C7224"/>
    <w:rsid w:val="008D3E2D"/>
    <w:rsid w:val="008D4BA8"/>
    <w:rsid w:val="008D778B"/>
    <w:rsid w:val="008D7909"/>
    <w:rsid w:val="008E18E0"/>
    <w:rsid w:val="008E27FF"/>
    <w:rsid w:val="008E52E0"/>
    <w:rsid w:val="008E59D5"/>
    <w:rsid w:val="008E6675"/>
    <w:rsid w:val="008F1734"/>
    <w:rsid w:val="008F2632"/>
    <w:rsid w:val="008F4C67"/>
    <w:rsid w:val="00901F9D"/>
    <w:rsid w:val="00904CAD"/>
    <w:rsid w:val="009112B2"/>
    <w:rsid w:val="00911E3F"/>
    <w:rsid w:val="00912A74"/>
    <w:rsid w:val="00913EC3"/>
    <w:rsid w:val="00916704"/>
    <w:rsid w:val="009178A3"/>
    <w:rsid w:val="0091792E"/>
    <w:rsid w:val="009249C7"/>
    <w:rsid w:val="00924CC7"/>
    <w:rsid w:val="00930AA4"/>
    <w:rsid w:val="009322B8"/>
    <w:rsid w:val="0093243C"/>
    <w:rsid w:val="009335C4"/>
    <w:rsid w:val="009349B1"/>
    <w:rsid w:val="00934BB8"/>
    <w:rsid w:val="00935A13"/>
    <w:rsid w:val="00937F71"/>
    <w:rsid w:val="00937FE3"/>
    <w:rsid w:val="00940B7C"/>
    <w:rsid w:val="009421C6"/>
    <w:rsid w:val="00942B5D"/>
    <w:rsid w:val="00946CAC"/>
    <w:rsid w:val="00950570"/>
    <w:rsid w:val="00952370"/>
    <w:rsid w:val="009546BA"/>
    <w:rsid w:val="00954753"/>
    <w:rsid w:val="009550C2"/>
    <w:rsid w:val="009558DD"/>
    <w:rsid w:val="00955B5B"/>
    <w:rsid w:val="009579FE"/>
    <w:rsid w:val="00960D77"/>
    <w:rsid w:val="00963F57"/>
    <w:rsid w:val="0096546B"/>
    <w:rsid w:val="00966349"/>
    <w:rsid w:val="009668FC"/>
    <w:rsid w:val="00966FAC"/>
    <w:rsid w:val="00967890"/>
    <w:rsid w:val="00970051"/>
    <w:rsid w:val="00971898"/>
    <w:rsid w:val="00971ECB"/>
    <w:rsid w:val="00976D77"/>
    <w:rsid w:val="00977982"/>
    <w:rsid w:val="0098084C"/>
    <w:rsid w:val="009842A6"/>
    <w:rsid w:val="00997019"/>
    <w:rsid w:val="009A0D27"/>
    <w:rsid w:val="009A336D"/>
    <w:rsid w:val="009A4936"/>
    <w:rsid w:val="009A504C"/>
    <w:rsid w:val="009A59E6"/>
    <w:rsid w:val="009A5ED7"/>
    <w:rsid w:val="009A63D0"/>
    <w:rsid w:val="009A6A83"/>
    <w:rsid w:val="009A6A8C"/>
    <w:rsid w:val="009A6FE6"/>
    <w:rsid w:val="009B224E"/>
    <w:rsid w:val="009B2C4B"/>
    <w:rsid w:val="009B59BC"/>
    <w:rsid w:val="009B5A33"/>
    <w:rsid w:val="009C222A"/>
    <w:rsid w:val="009C5E08"/>
    <w:rsid w:val="009D1962"/>
    <w:rsid w:val="009D201D"/>
    <w:rsid w:val="009D27F5"/>
    <w:rsid w:val="009D6FE4"/>
    <w:rsid w:val="009E262B"/>
    <w:rsid w:val="009E2C2F"/>
    <w:rsid w:val="009E356F"/>
    <w:rsid w:val="009E5490"/>
    <w:rsid w:val="009F05F2"/>
    <w:rsid w:val="009F1EED"/>
    <w:rsid w:val="009F4A4D"/>
    <w:rsid w:val="009F5301"/>
    <w:rsid w:val="009F5CBE"/>
    <w:rsid w:val="00A0053B"/>
    <w:rsid w:val="00A031FD"/>
    <w:rsid w:val="00A03C3E"/>
    <w:rsid w:val="00A04EDE"/>
    <w:rsid w:val="00A06111"/>
    <w:rsid w:val="00A10B75"/>
    <w:rsid w:val="00A11471"/>
    <w:rsid w:val="00A12E7D"/>
    <w:rsid w:val="00A14D05"/>
    <w:rsid w:val="00A1513B"/>
    <w:rsid w:val="00A1656E"/>
    <w:rsid w:val="00A2028B"/>
    <w:rsid w:val="00A228FB"/>
    <w:rsid w:val="00A30270"/>
    <w:rsid w:val="00A336B7"/>
    <w:rsid w:val="00A34BD7"/>
    <w:rsid w:val="00A35A80"/>
    <w:rsid w:val="00A35CE8"/>
    <w:rsid w:val="00A371B2"/>
    <w:rsid w:val="00A40A6F"/>
    <w:rsid w:val="00A41340"/>
    <w:rsid w:val="00A420A0"/>
    <w:rsid w:val="00A42D4C"/>
    <w:rsid w:val="00A43E5D"/>
    <w:rsid w:val="00A52343"/>
    <w:rsid w:val="00A52FED"/>
    <w:rsid w:val="00A541EE"/>
    <w:rsid w:val="00A542D9"/>
    <w:rsid w:val="00A54530"/>
    <w:rsid w:val="00A576BB"/>
    <w:rsid w:val="00A578B1"/>
    <w:rsid w:val="00A612C8"/>
    <w:rsid w:val="00A6143A"/>
    <w:rsid w:val="00A61A3A"/>
    <w:rsid w:val="00A63DE2"/>
    <w:rsid w:val="00A64635"/>
    <w:rsid w:val="00A64CF1"/>
    <w:rsid w:val="00A66750"/>
    <w:rsid w:val="00A670CD"/>
    <w:rsid w:val="00A72202"/>
    <w:rsid w:val="00A72960"/>
    <w:rsid w:val="00A74509"/>
    <w:rsid w:val="00A754A4"/>
    <w:rsid w:val="00A75701"/>
    <w:rsid w:val="00A75BC6"/>
    <w:rsid w:val="00A853D7"/>
    <w:rsid w:val="00A85ADC"/>
    <w:rsid w:val="00A85BC2"/>
    <w:rsid w:val="00A9142E"/>
    <w:rsid w:val="00A91BAC"/>
    <w:rsid w:val="00A91E52"/>
    <w:rsid w:val="00A92073"/>
    <w:rsid w:val="00A938D8"/>
    <w:rsid w:val="00A93CD6"/>
    <w:rsid w:val="00A94AF6"/>
    <w:rsid w:val="00A96CCF"/>
    <w:rsid w:val="00A96E89"/>
    <w:rsid w:val="00AA15EA"/>
    <w:rsid w:val="00AA218F"/>
    <w:rsid w:val="00AA497E"/>
    <w:rsid w:val="00AA5181"/>
    <w:rsid w:val="00AA5C48"/>
    <w:rsid w:val="00AA6BAF"/>
    <w:rsid w:val="00AA710B"/>
    <w:rsid w:val="00AB03D8"/>
    <w:rsid w:val="00AB5C81"/>
    <w:rsid w:val="00AB7600"/>
    <w:rsid w:val="00AC05E4"/>
    <w:rsid w:val="00AC5019"/>
    <w:rsid w:val="00AD0D4A"/>
    <w:rsid w:val="00AD2A77"/>
    <w:rsid w:val="00AD2E7F"/>
    <w:rsid w:val="00AD5B4A"/>
    <w:rsid w:val="00AE216D"/>
    <w:rsid w:val="00AE446D"/>
    <w:rsid w:val="00AE4B0B"/>
    <w:rsid w:val="00AE4DA8"/>
    <w:rsid w:val="00AE5E85"/>
    <w:rsid w:val="00AE6B61"/>
    <w:rsid w:val="00AF2CA2"/>
    <w:rsid w:val="00AF4A0F"/>
    <w:rsid w:val="00B02C96"/>
    <w:rsid w:val="00B03056"/>
    <w:rsid w:val="00B031F2"/>
    <w:rsid w:val="00B06B97"/>
    <w:rsid w:val="00B07136"/>
    <w:rsid w:val="00B07B32"/>
    <w:rsid w:val="00B10E91"/>
    <w:rsid w:val="00B14FE2"/>
    <w:rsid w:val="00B150B5"/>
    <w:rsid w:val="00B15557"/>
    <w:rsid w:val="00B159AE"/>
    <w:rsid w:val="00B15D82"/>
    <w:rsid w:val="00B20661"/>
    <w:rsid w:val="00B2252F"/>
    <w:rsid w:val="00B226A3"/>
    <w:rsid w:val="00B24E07"/>
    <w:rsid w:val="00B31CCF"/>
    <w:rsid w:val="00B328A4"/>
    <w:rsid w:val="00B33164"/>
    <w:rsid w:val="00B42B0B"/>
    <w:rsid w:val="00B43A3C"/>
    <w:rsid w:val="00B46435"/>
    <w:rsid w:val="00B5016D"/>
    <w:rsid w:val="00B50C0C"/>
    <w:rsid w:val="00B5149C"/>
    <w:rsid w:val="00B52B63"/>
    <w:rsid w:val="00B54CD1"/>
    <w:rsid w:val="00B565B9"/>
    <w:rsid w:val="00B632A9"/>
    <w:rsid w:val="00B639A3"/>
    <w:rsid w:val="00B647C3"/>
    <w:rsid w:val="00B64E37"/>
    <w:rsid w:val="00B652D5"/>
    <w:rsid w:val="00B65E5A"/>
    <w:rsid w:val="00B671D7"/>
    <w:rsid w:val="00B675C5"/>
    <w:rsid w:val="00B73D08"/>
    <w:rsid w:val="00B751F8"/>
    <w:rsid w:val="00B76056"/>
    <w:rsid w:val="00B76169"/>
    <w:rsid w:val="00B77A14"/>
    <w:rsid w:val="00B805F6"/>
    <w:rsid w:val="00B80A5E"/>
    <w:rsid w:val="00B8446B"/>
    <w:rsid w:val="00B86EB4"/>
    <w:rsid w:val="00B877EA"/>
    <w:rsid w:val="00B91502"/>
    <w:rsid w:val="00BA06F0"/>
    <w:rsid w:val="00BA0E3D"/>
    <w:rsid w:val="00BA22BB"/>
    <w:rsid w:val="00BA2DCC"/>
    <w:rsid w:val="00BA39A8"/>
    <w:rsid w:val="00BA3A3A"/>
    <w:rsid w:val="00BA737E"/>
    <w:rsid w:val="00BA7A46"/>
    <w:rsid w:val="00BA7DDF"/>
    <w:rsid w:val="00BB4396"/>
    <w:rsid w:val="00BB4979"/>
    <w:rsid w:val="00BB6139"/>
    <w:rsid w:val="00BC12AD"/>
    <w:rsid w:val="00BC15A8"/>
    <w:rsid w:val="00BC16BF"/>
    <w:rsid w:val="00BC2E43"/>
    <w:rsid w:val="00BC31C1"/>
    <w:rsid w:val="00BC47D4"/>
    <w:rsid w:val="00BC61EF"/>
    <w:rsid w:val="00BC7D5E"/>
    <w:rsid w:val="00BD1158"/>
    <w:rsid w:val="00BD4FE7"/>
    <w:rsid w:val="00BD5FB3"/>
    <w:rsid w:val="00BE0076"/>
    <w:rsid w:val="00BE19CA"/>
    <w:rsid w:val="00BE31E4"/>
    <w:rsid w:val="00BE67BD"/>
    <w:rsid w:val="00BF1E8A"/>
    <w:rsid w:val="00BF3788"/>
    <w:rsid w:val="00BF51B7"/>
    <w:rsid w:val="00C02293"/>
    <w:rsid w:val="00C0770F"/>
    <w:rsid w:val="00C1018B"/>
    <w:rsid w:val="00C11CAD"/>
    <w:rsid w:val="00C132F7"/>
    <w:rsid w:val="00C16934"/>
    <w:rsid w:val="00C2031E"/>
    <w:rsid w:val="00C2036B"/>
    <w:rsid w:val="00C21BCE"/>
    <w:rsid w:val="00C258AF"/>
    <w:rsid w:val="00C26F6C"/>
    <w:rsid w:val="00C27DD9"/>
    <w:rsid w:val="00C302EF"/>
    <w:rsid w:val="00C30B37"/>
    <w:rsid w:val="00C326C9"/>
    <w:rsid w:val="00C33DC8"/>
    <w:rsid w:val="00C3531A"/>
    <w:rsid w:val="00C35F57"/>
    <w:rsid w:val="00C41A90"/>
    <w:rsid w:val="00C41DF4"/>
    <w:rsid w:val="00C43D44"/>
    <w:rsid w:val="00C45F34"/>
    <w:rsid w:val="00C46600"/>
    <w:rsid w:val="00C477C9"/>
    <w:rsid w:val="00C51BF1"/>
    <w:rsid w:val="00C52D00"/>
    <w:rsid w:val="00C53C96"/>
    <w:rsid w:val="00C56115"/>
    <w:rsid w:val="00C6074E"/>
    <w:rsid w:val="00C61E92"/>
    <w:rsid w:val="00C61F48"/>
    <w:rsid w:val="00C63461"/>
    <w:rsid w:val="00C67059"/>
    <w:rsid w:val="00C67D6C"/>
    <w:rsid w:val="00C67EEE"/>
    <w:rsid w:val="00C701ED"/>
    <w:rsid w:val="00C72F90"/>
    <w:rsid w:val="00C77C4E"/>
    <w:rsid w:val="00C80578"/>
    <w:rsid w:val="00C85185"/>
    <w:rsid w:val="00C867F9"/>
    <w:rsid w:val="00C91F8B"/>
    <w:rsid w:val="00C93E29"/>
    <w:rsid w:val="00C95551"/>
    <w:rsid w:val="00C96003"/>
    <w:rsid w:val="00CA150A"/>
    <w:rsid w:val="00CA28A6"/>
    <w:rsid w:val="00CA6026"/>
    <w:rsid w:val="00CA6AB3"/>
    <w:rsid w:val="00CA7006"/>
    <w:rsid w:val="00CB0279"/>
    <w:rsid w:val="00CB0DEA"/>
    <w:rsid w:val="00CB170B"/>
    <w:rsid w:val="00CB24BE"/>
    <w:rsid w:val="00CB24DA"/>
    <w:rsid w:val="00CB2D83"/>
    <w:rsid w:val="00CB3447"/>
    <w:rsid w:val="00CB5C11"/>
    <w:rsid w:val="00CB79B0"/>
    <w:rsid w:val="00CC3EF7"/>
    <w:rsid w:val="00CC486E"/>
    <w:rsid w:val="00CC56C4"/>
    <w:rsid w:val="00CC708D"/>
    <w:rsid w:val="00CD20B7"/>
    <w:rsid w:val="00CD2B6E"/>
    <w:rsid w:val="00CD7FA6"/>
    <w:rsid w:val="00CE1C7C"/>
    <w:rsid w:val="00CE2AAF"/>
    <w:rsid w:val="00CF29EC"/>
    <w:rsid w:val="00CF3E95"/>
    <w:rsid w:val="00CF3FD5"/>
    <w:rsid w:val="00CF4181"/>
    <w:rsid w:val="00CF62B3"/>
    <w:rsid w:val="00CF6B11"/>
    <w:rsid w:val="00CF7EE6"/>
    <w:rsid w:val="00D0034E"/>
    <w:rsid w:val="00D00AD2"/>
    <w:rsid w:val="00D0364A"/>
    <w:rsid w:val="00D03F4D"/>
    <w:rsid w:val="00D06A61"/>
    <w:rsid w:val="00D173B8"/>
    <w:rsid w:val="00D17641"/>
    <w:rsid w:val="00D17F38"/>
    <w:rsid w:val="00D20F41"/>
    <w:rsid w:val="00D249E2"/>
    <w:rsid w:val="00D25B13"/>
    <w:rsid w:val="00D26F6B"/>
    <w:rsid w:val="00D3101E"/>
    <w:rsid w:val="00D320C9"/>
    <w:rsid w:val="00D344BD"/>
    <w:rsid w:val="00D35E53"/>
    <w:rsid w:val="00D4083F"/>
    <w:rsid w:val="00D414EA"/>
    <w:rsid w:val="00D418EC"/>
    <w:rsid w:val="00D479F8"/>
    <w:rsid w:val="00D5292C"/>
    <w:rsid w:val="00D55305"/>
    <w:rsid w:val="00D5539B"/>
    <w:rsid w:val="00D6134D"/>
    <w:rsid w:val="00D62FED"/>
    <w:rsid w:val="00D64E5C"/>
    <w:rsid w:val="00D65020"/>
    <w:rsid w:val="00D6687D"/>
    <w:rsid w:val="00D67FDC"/>
    <w:rsid w:val="00D7273B"/>
    <w:rsid w:val="00D72E38"/>
    <w:rsid w:val="00D74CD8"/>
    <w:rsid w:val="00D76B56"/>
    <w:rsid w:val="00D8091C"/>
    <w:rsid w:val="00D80DFE"/>
    <w:rsid w:val="00D818FD"/>
    <w:rsid w:val="00D83E0E"/>
    <w:rsid w:val="00D86507"/>
    <w:rsid w:val="00D97EE7"/>
    <w:rsid w:val="00DA0DB8"/>
    <w:rsid w:val="00DA1BFE"/>
    <w:rsid w:val="00DA2078"/>
    <w:rsid w:val="00DA2B31"/>
    <w:rsid w:val="00DA3C8E"/>
    <w:rsid w:val="00DA583D"/>
    <w:rsid w:val="00DA7FD6"/>
    <w:rsid w:val="00DB4DC3"/>
    <w:rsid w:val="00DB5722"/>
    <w:rsid w:val="00DB70C2"/>
    <w:rsid w:val="00DB7D26"/>
    <w:rsid w:val="00DC111C"/>
    <w:rsid w:val="00DC24C1"/>
    <w:rsid w:val="00DC5EF3"/>
    <w:rsid w:val="00DC7B4E"/>
    <w:rsid w:val="00DC7E30"/>
    <w:rsid w:val="00DD229C"/>
    <w:rsid w:val="00DD2302"/>
    <w:rsid w:val="00DD52EE"/>
    <w:rsid w:val="00DD639C"/>
    <w:rsid w:val="00DE1F66"/>
    <w:rsid w:val="00DE273C"/>
    <w:rsid w:val="00DE2961"/>
    <w:rsid w:val="00DE2AE4"/>
    <w:rsid w:val="00DE4982"/>
    <w:rsid w:val="00DE55B2"/>
    <w:rsid w:val="00DF0A0E"/>
    <w:rsid w:val="00DF0D3A"/>
    <w:rsid w:val="00DF134B"/>
    <w:rsid w:val="00DF1BFD"/>
    <w:rsid w:val="00DF4992"/>
    <w:rsid w:val="00DF502B"/>
    <w:rsid w:val="00E06147"/>
    <w:rsid w:val="00E10700"/>
    <w:rsid w:val="00E11091"/>
    <w:rsid w:val="00E13788"/>
    <w:rsid w:val="00E15F0E"/>
    <w:rsid w:val="00E16E58"/>
    <w:rsid w:val="00E203D8"/>
    <w:rsid w:val="00E210ED"/>
    <w:rsid w:val="00E244D9"/>
    <w:rsid w:val="00E25B12"/>
    <w:rsid w:val="00E300F7"/>
    <w:rsid w:val="00E30963"/>
    <w:rsid w:val="00E325F9"/>
    <w:rsid w:val="00E379D0"/>
    <w:rsid w:val="00E412DE"/>
    <w:rsid w:val="00E42FF6"/>
    <w:rsid w:val="00E440F8"/>
    <w:rsid w:val="00E441DF"/>
    <w:rsid w:val="00E50E0C"/>
    <w:rsid w:val="00E51287"/>
    <w:rsid w:val="00E51E16"/>
    <w:rsid w:val="00E54281"/>
    <w:rsid w:val="00E56FF3"/>
    <w:rsid w:val="00E62B62"/>
    <w:rsid w:val="00E6495E"/>
    <w:rsid w:val="00E67E70"/>
    <w:rsid w:val="00E71F1F"/>
    <w:rsid w:val="00E720BB"/>
    <w:rsid w:val="00E74C6E"/>
    <w:rsid w:val="00E7532B"/>
    <w:rsid w:val="00E766DF"/>
    <w:rsid w:val="00E771BF"/>
    <w:rsid w:val="00E81F33"/>
    <w:rsid w:val="00E83DDA"/>
    <w:rsid w:val="00E84D00"/>
    <w:rsid w:val="00E84E7C"/>
    <w:rsid w:val="00E8553A"/>
    <w:rsid w:val="00E86BE5"/>
    <w:rsid w:val="00E90CAB"/>
    <w:rsid w:val="00E913B0"/>
    <w:rsid w:val="00E91EEC"/>
    <w:rsid w:val="00E924C0"/>
    <w:rsid w:val="00E94E01"/>
    <w:rsid w:val="00EA1717"/>
    <w:rsid w:val="00EA17AE"/>
    <w:rsid w:val="00EA2401"/>
    <w:rsid w:val="00EA3661"/>
    <w:rsid w:val="00EA3C15"/>
    <w:rsid w:val="00EA5C92"/>
    <w:rsid w:val="00EA5F65"/>
    <w:rsid w:val="00EA7E93"/>
    <w:rsid w:val="00EB0876"/>
    <w:rsid w:val="00EB16FC"/>
    <w:rsid w:val="00EB1CB4"/>
    <w:rsid w:val="00EB200D"/>
    <w:rsid w:val="00EB3A24"/>
    <w:rsid w:val="00EB6105"/>
    <w:rsid w:val="00EB6A36"/>
    <w:rsid w:val="00EB6B90"/>
    <w:rsid w:val="00EB6CC4"/>
    <w:rsid w:val="00EB6D98"/>
    <w:rsid w:val="00EC1A5A"/>
    <w:rsid w:val="00EC1E29"/>
    <w:rsid w:val="00EC218D"/>
    <w:rsid w:val="00EC5BA1"/>
    <w:rsid w:val="00EC7FF5"/>
    <w:rsid w:val="00ED0206"/>
    <w:rsid w:val="00ED051B"/>
    <w:rsid w:val="00ED33CE"/>
    <w:rsid w:val="00ED34A0"/>
    <w:rsid w:val="00ED46B2"/>
    <w:rsid w:val="00ED474A"/>
    <w:rsid w:val="00EE7495"/>
    <w:rsid w:val="00F0172A"/>
    <w:rsid w:val="00F01AD3"/>
    <w:rsid w:val="00F03515"/>
    <w:rsid w:val="00F03EC2"/>
    <w:rsid w:val="00F04EC0"/>
    <w:rsid w:val="00F068F4"/>
    <w:rsid w:val="00F124DD"/>
    <w:rsid w:val="00F12BB3"/>
    <w:rsid w:val="00F2598F"/>
    <w:rsid w:val="00F25CCA"/>
    <w:rsid w:val="00F267EF"/>
    <w:rsid w:val="00F26FD4"/>
    <w:rsid w:val="00F31160"/>
    <w:rsid w:val="00F31E6B"/>
    <w:rsid w:val="00F33E38"/>
    <w:rsid w:val="00F35787"/>
    <w:rsid w:val="00F40732"/>
    <w:rsid w:val="00F41A88"/>
    <w:rsid w:val="00F41D42"/>
    <w:rsid w:val="00F439D0"/>
    <w:rsid w:val="00F442C3"/>
    <w:rsid w:val="00F447FF"/>
    <w:rsid w:val="00F45D16"/>
    <w:rsid w:val="00F4604F"/>
    <w:rsid w:val="00F476E0"/>
    <w:rsid w:val="00F50260"/>
    <w:rsid w:val="00F51DCE"/>
    <w:rsid w:val="00F529B6"/>
    <w:rsid w:val="00F530CA"/>
    <w:rsid w:val="00F55069"/>
    <w:rsid w:val="00F55222"/>
    <w:rsid w:val="00F5589D"/>
    <w:rsid w:val="00F56CB1"/>
    <w:rsid w:val="00F6213F"/>
    <w:rsid w:val="00F62911"/>
    <w:rsid w:val="00F656F9"/>
    <w:rsid w:val="00F70A2C"/>
    <w:rsid w:val="00F72955"/>
    <w:rsid w:val="00F75C6F"/>
    <w:rsid w:val="00F75D60"/>
    <w:rsid w:val="00F77704"/>
    <w:rsid w:val="00F80516"/>
    <w:rsid w:val="00F81108"/>
    <w:rsid w:val="00F831A9"/>
    <w:rsid w:val="00F8458C"/>
    <w:rsid w:val="00F84953"/>
    <w:rsid w:val="00F856FB"/>
    <w:rsid w:val="00F85D58"/>
    <w:rsid w:val="00F953FA"/>
    <w:rsid w:val="00F9722C"/>
    <w:rsid w:val="00F97FDD"/>
    <w:rsid w:val="00FA0C1B"/>
    <w:rsid w:val="00FA1CE1"/>
    <w:rsid w:val="00FA3DE8"/>
    <w:rsid w:val="00FA4263"/>
    <w:rsid w:val="00FB2E71"/>
    <w:rsid w:val="00FB45C0"/>
    <w:rsid w:val="00FC4295"/>
    <w:rsid w:val="00FC4B74"/>
    <w:rsid w:val="00FD0642"/>
    <w:rsid w:val="00FD25ED"/>
    <w:rsid w:val="00FD341D"/>
    <w:rsid w:val="00FD4BCA"/>
    <w:rsid w:val="00FD585E"/>
    <w:rsid w:val="00FE0682"/>
    <w:rsid w:val="00FE1523"/>
    <w:rsid w:val="00FE6DD5"/>
    <w:rsid w:val="00FF0E18"/>
    <w:rsid w:val="00FF193E"/>
    <w:rsid w:val="00FF60EA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09E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134B"/>
    <w:pPr>
      <w:ind w:left="709"/>
      <w:jc w:val="both"/>
    </w:pPr>
    <w:rPr>
      <w:rFonts w:cs="Calibri"/>
      <w:sz w:val="24"/>
      <w:szCs w:val="24"/>
      <w:lang w:eastAsia="en-US"/>
    </w:rPr>
  </w:style>
  <w:style w:type="paragraph" w:styleId="Nadpis1">
    <w:name w:val="heading 1"/>
    <w:aliases w:val="Clanek1_ZD"/>
    <w:basedOn w:val="Normln"/>
    <w:next w:val="Normln"/>
    <w:link w:val="Nadpis1Char"/>
    <w:qFormat/>
    <w:rsid w:val="00523FFD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outlineLvl w:val="0"/>
    </w:pPr>
    <w:rPr>
      <w:b/>
      <w:bCs/>
      <w:sz w:val="28"/>
      <w:szCs w:val="28"/>
      <w:lang w:eastAsia="cs-CZ"/>
    </w:rPr>
  </w:style>
  <w:style w:type="paragraph" w:styleId="Nadpis2">
    <w:name w:val="heading 2"/>
    <w:aliases w:val="Clanek2_ZD"/>
    <w:basedOn w:val="Normln"/>
    <w:next w:val="Normln"/>
    <w:link w:val="Nadpis2Char"/>
    <w:qFormat/>
    <w:rsid w:val="00523FFD"/>
    <w:pPr>
      <w:numPr>
        <w:ilvl w:val="1"/>
        <w:numId w:val="1"/>
      </w:numPr>
      <w:spacing w:before="120"/>
      <w:outlineLvl w:val="1"/>
    </w:pPr>
  </w:style>
  <w:style w:type="paragraph" w:styleId="Nadpis3">
    <w:name w:val="heading 3"/>
    <w:aliases w:val="Clanek3_ZD"/>
    <w:basedOn w:val="Normln"/>
    <w:next w:val="Normln"/>
    <w:link w:val="Nadpis3Char"/>
    <w:qFormat/>
    <w:rsid w:val="00523FFD"/>
    <w:pPr>
      <w:numPr>
        <w:ilvl w:val="2"/>
        <w:numId w:val="1"/>
      </w:numPr>
      <w:outlineLvl w:val="2"/>
    </w:pPr>
    <w:rPr>
      <w:lang w:eastAsia="cs-CZ"/>
    </w:rPr>
  </w:style>
  <w:style w:type="paragraph" w:styleId="Nadpis4">
    <w:name w:val="heading 4"/>
    <w:basedOn w:val="Nadpis3"/>
    <w:next w:val="Normln"/>
    <w:link w:val="Nadpis4Char"/>
    <w:qFormat/>
    <w:rsid w:val="00523FFD"/>
    <w:pPr>
      <w:numPr>
        <w:ilvl w:val="3"/>
        <w:numId w:val="2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locked/>
    <w:rsid w:val="00523FFD"/>
    <w:rPr>
      <w:rFonts w:cs="Calibri"/>
      <w:b/>
      <w:bCs/>
      <w:sz w:val="28"/>
      <w:szCs w:val="28"/>
      <w:shd w:val="pct10" w:color="auto" w:fill="auto"/>
    </w:rPr>
  </w:style>
  <w:style w:type="character" w:customStyle="1" w:styleId="Nadpis2Char">
    <w:name w:val="Nadpis 2 Char"/>
    <w:aliases w:val="Clanek2_ZD Char"/>
    <w:link w:val="Nadpis2"/>
    <w:locked/>
    <w:rsid w:val="00523FFD"/>
    <w:rPr>
      <w:rFonts w:cs="Calibri"/>
      <w:sz w:val="24"/>
      <w:szCs w:val="24"/>
      <w:lang w:eastAsia="en-US"/>
    </w:rPr>
  </w:style>
  <w:style w:type="character" w:customStyle="1" w:styleId="Nadpis3Char">
    <w:name w:val="Nadpis 3 Char"/>
    <w:aliases w:val="Clanek3_ZD Char"/>
    <w:link w:val="Nadpis3"/>
    <w:locked/>
    <w:rsid w:val="00523FFD"/>
    <w:rPr>
      <w:rFonts w:cs="Calibri"/>
      <w:sz w:val="24"/>
      <w:szCs w:val="24"/>
    </w:rPr>
  </w:style>
  <w:style w:type="character" w:customStyle="1" w:styleId="Nadpis4Char">
    <w:name w:val="Nadpis 4 Char"/>
    <w:link w:val="Nadpis4"/>
    <w:locked/>
    <w:rsid w:val="00523FFD"/>
    <w:rPr>
      <w:rFonts w:cs="Calibri"/>
      <w:sz w:val="24"/>
      <w:szCs w:val="24"/>
    </w:rPr>
  </w:style>
  <w:style w:type="paragraph" w:styleId="Textbubliny">
    <w:name w:val="Balloon Text"/>
    <w:basedOn w:val="Normln"/>
    <w:link w:val="TextbublinyChar"/>
    <w:semiHidden/>
    <w:rsid w:val="00523FFD"/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semiHidden/>
    <w:locked/>
    <w:rsid w:val="00523FFD"/>
    <w:rPr>
      <w:rFonts w:ascii="Tahoma" w:hAnsi="Tahoma"/>
      <w:sz w:val="16"/>
    </w:rPr>
  </w:style>
  <w:style w:type="paragraph" w:styleId="Zhlav">
    <w:name w:val="header"/>
    <w:basedOn w:val="Normln"/>
    <w:link w:val="ZhlavChar"/>
    <w:rsid w:val="00523FF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hlavChar">
    <w:name w:val="Záhlaví Char"/>
    <w:link w:val="Zhlav"/>
    <w:locked/>
    <w:rsid w:val="00523FFD"/>
    <w:rPr>
      <w:rFonts w:ascii="Calibri" w:hAnsi="Calibri"/>
      <w:sz w:val="24"/>
    </w:rPr>
  </w:style>
  <w:style w:type="paragraph" w:styleId="Zpat">
    <w:name w:val="footer"/>
    <w:basedOn w:val="Normln"/>
    <w:link w:val="ZpatChar"/>
    <w:uiPriority w:val="99"/>
    <w:rsid w:val="00523FF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patChar">
    <w:name w:val="Zápatí Char"/>
    <w:link w:val="Zpat"/>
    <w:uiPriority w:val="99"/>
    <w:qFormat/>
    <w:locked/>
    <w:rsid w:val="00523FFD"/>
    <w:rPr>
      <w:rFonts w:ascii="Calibri" w:hAnsi="Calibri"/>
      <w:sz w:val="24"/>
    </w:rPr>
  </w:style>
  <w:style w:type="character" w:styleId="slostrnky">
    <w:name w:val="page number"/>
    <w:rsid w:val="00523FFD"/>
    <w:rPr>
      <w:rFonts w:cs="Times New Roman"/>
    </w:rPr>
  </w:style>
  <w:style w:type="paragraph" w:customStyle="1" w:styleId="bllzaklad">
    <w:name w:val="bll_zaklad"/>
    <w:uiPriority w:val="99"/>
    <w:rsid w:val="00523FFD"/>
    <w:pPr>
      <w:spacing w:after="120"/>
      <w:jc w:val="both"/>
    </w:pPr>
    <w:rPr>
      <w:rFonts w:ascii="Arial Narrow" w:eastAsia="Times New Roman" w:hAnsi="Arial Narrow" w:cs="Arial Narrow"/>
      <w:noProof/>
      <w:sz w:val="22"/>
      <w:szCs w:val="22"/>
    </w:rPr>
  </w:style>
  <w:style w:type="paragraph" w:styleId="Bezmezer">
    <w:name w:val="No Spacing"/>
    <w:basedOn w:val="Normln"/>
    <w:link w:val="BezmezerChar"/>
    <w:uiPriority w:val="1"/>
    <w:qFormat/>
    <w:rsid w:val="00282F3E"/>
    <w:pPr>
      <w:ind w:left="426"/>
    </w:pPr>
  </w:style>
  <w:style w:type="character" w:styleId="Odkaznakoment">
    <w:name w:val="annotation reference"/>
    <w:semiHidden/>
    <w:rsid w:val="008E6675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8E6675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0D3B9A"/>
    <w:rPr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E6675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0D3B9A"/>
    <w:rPr>
      <w:b/>
      <w:sz w:val="20"/>
      <w:lang w:eastAsia="en-US"/>
    </w:rPr>
  </w:style>
  <w:style w:type="paragraph" w:customStyle="1" w:styleId="Textpsmene">
    <w:name w:val="Text písmene"/>
    <w:basedOn w:val="Normln"/>
    <w:uiPriority w:val="99"/>
    <w:rsid w:val="006D5DD6"/>
    <w:pPr>
      <w:numPr>
        <w:ilvl w:val="1"/>
        <w:numId w:val="3"/>
      </w:numPr>
      <w:outlineLvl w:val="7"/>
    </w:pPr>
    <w:rPr>
      <w:rFonts w:ascii="Times New Roman" w:eastAsia="Times New Roman" w:hAnsi="Times New Roman" w:cs="Times New Roman"/>
      <w:lang w:eastAsia="cs-CZ"/>
    </w:rPr>
  </w:style>
  <w:style w:type="paragraph" w:customStyle="1" w:styleId="Textodstavce">
    <w:name w:val="Text odstavce"/>
    <w:basedOn w:val="Normln"/>
    <w:uiPriority w:val="99"/>
    <w:rsid w:val="006D5DD6"/>
    <w:pPr>
      <w:numPr>
        <w:numId w:val="3"/>
      </w:numPr>
      <w:tabs>
        <w:tab w:val="left" w:pos="851"/>
      </w:tabs>
      <w:spacing w:before="120" w:after="120"/>
      <w:ind w:left="0"/>
      <w:outlineLvl w:val="6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F698F"/>
    <w:pPr>
      <w:ind w:left="720"/>
    </w:pPr>
  </w:style>
  <w:style w:type="paragraph" w:styleId="Rozloendokumentu">
    <w:name w:val="Document Map"/>
    <w:basedOn w:val="Normln"/>
    <w:link w:val="RozloendokumentuChar"/>
    <w:uiPriority w:val="99"/>
    <w:semiHidden/>
    <w:rsid w:val="00764A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853D7"/>
    <w:rPr>
      <w:rFonts w:ascii="Times New Roman" w:hAnsi="Times New Roman"/>
      <w:sz w:val="2"/>
      <w:lang w:eastAsia="en-US"/>
    </w:rPr>
  </w:style>
  <w:style w:type="paragraph" w:customStyle="1" w:styleId="Bezmezer1">
    <w:name w:val="Bez mezer1"/>
    <w:rsid w:val="007F6837"/>
    <w:rPr>
      <w:sz w:val="22"/>
      <w:szCs w:val="22"/>
      <w:lang w:eastAsia="en-US"/>
    </w:rPr>
  </w:style>
  <w:style w:type="character" w:styleId="Hypertextovodkaz">
    <w:name w:val="Hyperlink"/>
    <w:uiPriority w:val="99"/>
    <w:rsid w:val="00342714"/>
    <w:rPr>
      <w:rFonts w:cs="Times New Roman"/>
      <w:color w:val="0000FF"/>
      <w:u w:val="single"/>
    </w:rPr>
  </w:style>
  <w:style w:type="paragraph" w:customStyle="1" w:styleId="Stednstnovn1zvraznn11">
    <w:name w:val="Střední stínování 1 – zvýraznění 11"/>
    <w:uiPriority w:val="99"/>
    <w:rsid w:val="00BA22BB"/>
    <w:rPr>
      <w:rFonts w:cs="Calibri"/>
      <w:sz w:val="22"/>
      <w:szCs w:val="22"/>
      <w:lang w:eastAsia="en-US"/>
    </w:rPr>
  </w:style>
  <w:style w:type="paragraph" w:styleId="Nzev">
    <w:name w:val="Title"/>
    <w:basedOn w:val="Normln"/>
    <w:link w:val="NzevChar"/>
    <w:uiPriority w:val="99"/>
    <w:qFormat/>
    <w:locked/>
    <w:rsid w:val="00CB5C11"/>
    <w:pPr>
      <w:numPr>
        <w:numId w:val="4"/>
      </w:num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CB5C11"/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78597A"/>
    <w:pPr>
      <w:spacing w:after="120"/>
      <w:ind w:left="0"/>
      <w:jc w:val="left"/>
    </w:pPr>
    <w:rPr>
      <w:rFonts w:ascii="Times New Roman" w:hAnsi="Times New Roman" w:cs="Times New Roman"/>
      <w:lang w:eastAsia="cs-CZ"/>
    </w:rPr>
  </w:style>
  <w:style w:type="character" w:customStyle="1" w:styleId="ZkladntextChar">
    <w:name w:val="Základní text Char"/>
    <w:link w:val="Zkladntext"/>
    <w:rsid w:val="00BE543D"/>
    <w:rPr>
      <w:rFonts w:cs="Calibri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rsid w:val="002F647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E543D"/>
    <w:rPr>
      <w:rFonts w:cs="Calibri"/>
      <w:sz w:val="16"/>
      <w:szCs w:val="16"/>
      <w:lang w:eastAsia="en-US"/>
    </w:rPr>
  </w:style>
  <w:style w:type="character" w:customStyle="1" w:styleId="BezmezerChar">
    <w:name w:val="Bez mezer Char"/>
    <w:link w:val="Bezmezer"/>
    <w:locked/>
    <w:rsid w:val="00494C13"/>
    <w:rPr>
      <w:rFonts w:cs="Calibri"/>
      <w:sz w:val="24"/>
      <w:szCs w:val="24"/>
      <w:lang w:eastAsia="en-US"/>
    </w:rPr>
  </w:style>
  <w:style w:type="paragraph" w:customStyle="1" w:styleId="A4HP">
    <w:name w:val="A4HP"/>
    <w:rsid w:val="00494C13"/>
    <w:pPr>
      <w:tabs>
        <w:tab w:val="left" w:pos="-720"/>
      </w:tabs>
      <w:suppressAutoHyphens/>
      <w:spacing w:line="36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paragraph" w:customStyle="1" w:styleId="Default">
    <w:name w:val="Default"/>
    <w:rsid w:val="00A420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C638A"/>
    <w:pPr>
      <w:ind w:left="0"/>
      <w:jc w:val="left"/>
    </w:pPr>
    <w:rPr>
      <w:rFonts w:ascii="Arial" w:hAnsi="Arial" w:cs="Arial"/>
      <w:color w:val="0000FF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6C638A"/>
    <w:rPr>
      <w:rFonts w:ascii="Arial" w:eastAsia="Calibri" w:hAnsi="Arial" w:cs="Arial"/>
      <w:color w:val="0000FF"/>
      <w:sz w:val="20"/>
      <w:szCs w:val="20"/>
      <w:lang w:eastAsia="en-US"/>
    </w:rPr>
  </w:style>
  <w:style w:type="paragraph" w:customStyle="1" w:styleId="Odstavecseseznamem1">
    <w:name w:val="Odstavec se seznamem1"/>
    <w:basedOn w:val="Normln"/>
    <w:rsid w:val="00111D8B"/>
    <w:pPr>
      <w:ind w:left="720"/>
    </w:pPr>
    <w:rPr>
      <w:rFonts w:eastAsia="Times New Roman"/>
    </w:rPr>
  </w:style>
  <w:style w:type="paragraph" w:customStyle="1" w:styleId="Zpat-univerzita">
    <w:name w:val="Zápatí - univerzita"/>
    <w:aliases w:val="fakulta"/>
    <w:basedOn w:val="Zpat"/>
    <w:qFormat/>
    <w:rsid w:val="00445741"/>
    <w:pPr>
      <w:spacing w:line="180" w:lineRule="exact"/>
      <w:ind w:left="0"/>
      <w:jc w:val="left"/>
    </w:pPr>
    <w:rPr>
      <w:rFonts w:ascii="Arial" w:hAnsi="Arial"/>
      <w:b/>
      <w:color w:val="094F8F"/>
      <w:sz w:val="16"/>
      <w:szCs w:val="22"/>
      <w:lang w:eastAsia="en-US"/>
    </w:rPr>
  </w:style>
  <w:style w:type="paragraph" w:customStyle="1" w:styleId="Standard">
    <w:name w:val="Standard"/>
    <w:rsid w:val="000232F4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NoSpacing1">
    <w:name w:val="No Spacing1"/>
    <w:rsid w:val="00BD1158"/>
    <w:rPr>
      <w:rFonts w:eastAsia="Times New Roman"/>
      <w:sz w:val="22"/>
      <w:szCs w:val="22"/>
      <w:lang w:eastAsia="en-US"/>
    </w:rPr>
  </w:style>
  <w:style w:type="character" w:styleId="Siln">
    <w:name w:val="Strong"/>
    <w:uiPriority w:val="22"/>
    <w:qFormat/>
    <w:locked/>
    <w:rsid w:val="00405755"/>
    <w:rPr>
      <w:b/>
      <w:bCs/>
    </w:rPr>
  </w:style>
  <w:style w:type="paragraph" w:customStyle="1" w:styleId="NoSpacing2">
    <w:name w:val="No Spacing2"/>
    <w:basedOn w:val="Normln"/>
    <w:rsid w:val="00336CB3"/>
    <w:pPr>
      <w:suppressAutoHyphens/>
      <w:spacing w:line="100" w:lineRule="atLeast"/>
      <w:ind w:left="426"/>
    </w:pPr>
    <w:rPr>
      <w:kern w:val="1"/>
      <w:lang w:eastAsia="ar-SA"/>
    </w:rPr>
  </w:style>
  <w:style w:type="paragraph" w:styleId="Textpoznpodarou">
    <w:name w:val="footnote text"/>
    <w:basedOn w:val="Normln"/>
    <w:link w:val="TextpoznpodarouChar"/>
    <w:rsid w:val="00DC7B4E"/>
    <w:pPr>
      <w:spacing w:before="120" w:after="120"/>
      <w:ind w:left="0"/>
    </w:pPr>
    <w:rPr>
      <w:rFonts w:ascii="Arial Narrow" w:hAnsi="Arial Narrow" w:cs="Times New Roman"/>
      <w:sz w:val="20"/>
      <w:szCs w:val="20"/>
    </w:rPr>
  </w:style>
  <w:style w:type="character" w:customStyle="1" w:styleId="TextpoznpodarouChar">
    <w:name w:val="Text pozn. pod čarou Char"/>
    <w:link w:val="Textpoznpodarou"/>
    <w:rsid w:val="00DC7B4E"/>
    <w:rPr>
      <w:rFonts w:ascii="Arial Narrow" w:hAnsi="Arial Narrow"/>
      <w:lang w:eastAsia="en-US"/>
    </w:rPr>
  </w:style>
  <w:style w:type="character" w:styleId="Znakapoznpodarou">
    <w:name w:val="footnote reference"/>
    <w:rsid w:val="00DC7B4E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locked/>
    <w:rsid w:val="00B80A5E"/>
    <w:pPr>
      <w:tabs>
        <w:tab w:val="left" w:pos="440"/>
        <w:tab w:val="right" w:leader="dot" w:pos="9062"/>
      </w:tabs>
      <w:spacing w:before="120" w:after="120"/>
      <w:ind w:left="0"/>
    </w:pPr>
    <w:rPr>
      <w:rFonts w:ascii="Arial Narrow" w:hAnsi="Arial Narrow" w:cs="Times New Roman"/>
      <w:sz w:val="22"/>
      <w:szCs w:val="22"/>
    </w:rPr>
  </w:style>
  <w:style w:type="paragraph" w:customStyle="1" w:styleId="https">
    <w:name w:val="https"/>
    <w:basedOn w:val="FormtovanvHTML"/>
    <w:next w:val="Normln"/>
    <w:rsid w:val="00B80A5E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B80A5E"/>
    <w:pPr>
      <w:spacing w:before="120" w:after="120"/>
      <w:ind w:left="0"/>
    </w:pPr>
    <w:rPr>
      <w:rFonts w:ascii="Courier New" w:hAnsi="Courier New" w:cs="Times New Roman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80A5E"/>
    <w:rPr>
      <w:rFonts w:ascii="Courier New" w:hAnsi="Courier New"/>
      <w:lang w:eastAsia="en-US"/>
    </w:rPr>
  </w:style>
  <w:style w:type="table" w:styleId="Mkatabulky">
    <w:name w:val="Table Grid"/>
    <w:basedOn w:val="Normlntabulka"/>
    <w:locked/>
    <w:rsid w:val="00B80A5E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uiPriority w:val="99"/>
    <w:qFormat/>
    <w:rsid w:val="00B80A5E"/>
    <w:pPr>
      <w:numPr>
        <w:numId w:val="5"/>
      </w:numPr>
      <w:tabs>
        <w:tab w:val="left" w:pos="720"/>
      </w:tabs>
      <w:spacing w:before="120"/>
    </w:pPr>
    <w:rPr>
      <w:rFonts w:ascii="Arial Narrow" w:hAnsi="Arial Narrow" w:cs="Times New Roman"/>
      <w:sz w:val="22"/>
      <w:szCs w:val="22"/>
    </w:rPr>
  </w:style>
  <w:style w:type="character" w:customStyle="1" w:styleId="BuletChar">
    <w:name w:val="Bulet Char"/>
    <w:link w:val="Bulet"/>
    <w:uiPriority w:val="99"/>
    <w:rsid w:val="00B80A5E"/>
    <w:rPr>
      <w:rFonts w:ascii="Arial Narrow" w:hAnsi="Arial Narrow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locked/>
    <w:rsid w:val="00B80A5E"/>
    <w:pPr>
      <w:spacing w:before="120" w:after="120"/>
      <w:ind w:left="220"/>
    </w:pPr>
    <w:rPr>
      <w:rFonts w:ascii="Arial Narrow" w:hAnsi="Arial Narrow" w:cs="Times New Roman"/>
      <w:sz w:val="22"/>
      <w:szCs w:val="22"/>
    </w:rPr>
  </w:style>
  <w:style w:type="paragraph" w:customStyle="1" w:styleId="Rozvrendokumentu1">
    <w:name w:val="Rozvržení dokumentu1"/>
    <w:basedOn w:val="Normln"/>
    <w:semiHidden/>
    <w:rsid w:val="00B80A5E"/>
    <w:pPr>
      <w:shd w:val="clear" w:color="auto" w:fill="000080"/>
      <w:spacing w:before="120" w:after="120"/>
      <w:ind w:left="0"/>
    </w:pPr>
    <w:rPr>
      <w:rFonts w:ascii="Tahoma" w:hAnsi="Tahoma" w:cs="Tahoma"/>
      <w:sz w:val="20"/>
      <w:szCs w:val="20"/>
    </w:rPr>
  </w:style>
  <w:style w:type="paragraph" w:customStyle="1" w:styleId="Numbering">
    <w:name w:val="Numbering"/>
    <w:basedOn w:val="Normln"/>
    <w:link w:val="NumberingChar"/>
    <w:qFormat/>
    <w:rsid w:val="00B80A5E"/>
    <w:pPr>
      <w:numPr>
        <w:numId w:val="6"/>
      </w:numPr>
      <w:spacing w:before="120"/>
    </w:pPr>
    <w:rPr>
      <w:rFonts w:ascii="Arial Narrow" w:hAnsi="Arial Narrow" w:cs="Times New Roman"/>
      <w:sz w:val="22"/>
      <w:szCs w:val="22"/>
    </w:rPr>
  </w:style>
  <w:style w:type="character" w:customStyle="1" w:styleId="NumberingChar">
    <w:name w:val="Numbering Char"/>
    <w:link w:val="Numbering"/>
    <w:rsid w:val="00B80A5E"/>
    <w:rPr>
      <w:rFonts w:ascii="Arial Narrow" w:hAnsi="Arial Narrow"/>
      <w:sz w:val="22"/>
      <w:szCs w:val="22"/>
      <w:lang w:eastAsia="en-US"/>
    </w:rPr>
  </w:style>
  <w:style w:type="character" w:customStyle="1" w:styleId="StylTun">
    <w:name w:val="Styl Tučné"/>
    <w:rsid w:val="00B80A5E"/>
    <w:rPr>
      <w:rFonts w:ascii="Arial Narrow" w:hAnsi="Arial Narrow"/>
      <w:b/>
      <w:bCs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rsid w:val="00B80A5E"/>
    <w:pPr>
      <w:numPr>
        <w:numId w:val="7"/>
      </w:numPr>
      <w:tabs>
        <w:tab w:val="clear" w:pos="1800"/>
      </w:tabs>
      <w:ind w:left="540"/>
    </w:pPr>
    <w:rPr>
      <w:rFonts w:ascii="Arial Narrow" w:eastAsia="Times New Roman" w:hAnsi="Arial Narrow" w:cs="Times New Roman"/>
      <w:sz w:val="22"/>
      <w:szCs w:val="22"/>
    </w:rPr>
  </w:style>
  <w:style w:type="character" w:customStyle="1" w:styleId="StylBuletVlevo063cmChar">
    <w:name w:val="Styl Bulet + Vlevo:  063 cm Char"/>
    <w:link w:val="StylBuletVlevo063cm"/>
    <w:rsid w:val="00B80A5E"/>
    <w:rPr>
      <w:rFonts w:ascii="Arial Narrow" w:eastAsia="Times New Roman" w:hAnsi="Arial Narrow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locked/>
    <w:rsid w:val="00B80A5E"/>
    <w:pPr>
      <w:spacing w:before="120" w:after="120"/>
      <w:ind w:left="440"/>
    </w:pPr>
    <w:rPr>
      <w:rFonts w:ascii="Arial Narrow" w:hAnsi="Arial Narrow" w:cs="Times New Roman"/>
      <w:sz w:val="22"/>
      <w:szCs w:val="22"/>
    </w:rPr>
  </w:style>
  <w:style w:type="paragraph" w:customStyle="1" w:styleId="Obsah">
    <w:name w:val="Obsah"/>
    <w:basedOn w:val="Nadpis1"/>
    <w:link w:val="ObsahChar"/>
    <w:rsid w:val="00B80A5E"/>
    <w:pPr>
      <w:keepNext/>
      <w:numPr>
        <w:numId w:val="0"/>
      </w:numPr>
      <w:pBdr>
        <w:left w:val="single" w:sz="4" w:space="18" w:color="auto"/>
      </w:pBdr>
      <w:shd w:val="clear" w:color="auto" w:fill="F3F3F3"/>
      <w:spacing w:after="240"/>
      <w:jc w:val="left"/>
      <w:outlineLvl w:val="9"/>
    </w:pPr>
    <w:rPr>
      <w:rFonts w:ascii="Arial Narrow" w:hAnsi="Arial Narrow" w:cs="Times New Roman"/>
      <w:caps/>
      <w:kern w:val="32"/>
      <w:szCs w:val="22"/>
      <w:lang w:eastAsia="en-US"/>
    </w:rPr>
  </w:style>
  <w:style w:type="character" w:customStyle="1" w:styleId="ObsahChar">
    <w:name w:val="Obsah Char"/>
    <w:link w:val="Obsah"/>
    <w:rsid w:val="00B80A5E"/>
    <w:rPr>
      <w:rFonts w:ascii="Arial Narrow" w:hAnsi="Arial Narrow"/>
      <w:b/>
      <w:bCs/>
      <w:caps/>
      <w:kern w:val="32"/>
      <w:sz w:val="28"/>
      <w:szCs w:val="22"/>
      <w:shd w:val="clear" w:color="auto" w:fill="F3F3F3"/>
      <w:lang w:eastAsia="en-US"/>
    </w:rPr>
  </w:style>
  <w:style w:type="character" w:styleId="Sledovanodkaz">
    <w:name w:val="FollowedHyperlink"/>
    <w:rsid w:val="00B80A5E"/>
    <w:rPr>
      <w:color w:val="800080"/>
      <w:u w:val="single"/>
    </w:rPr>
  </w:style>
  <w:style w:type="paragraph" w:customStyle="1" w:styleId="Normlntun">
    <w:name w:val="Normální tučný"/>
    <w:basedOn w:val="Normln"/>
    <w:rsid w:val="00B80A5E"/>
    <w:pPr>
      <w:tabs>
        <w:tab w:val="center" w:pos="426"/>
      </w:tabs>
      <w:ind w:left="0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B80A5E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80A5E"/>
    <w:rPr>
      <w:rFonts w:ascii="Times New Roman" w:eastAsia="Times New Roman" w:hAnsi="Times New Roman"/>
      <w:sz w:val="16"/>
      <w:szCs w:val="16"/>
      <w:lang w:eastAsia="en-US"/>
    </w:rPr>
  </w:style>
  <w:style w:type="paragraph" w:styleId="Normlnweb">
    <w:name w:val="Normal (Web)"/>
    <w:basedOn w:val="Normln"/>
    <w:uiPriority w:val="99"/>
    <w:rsid w:val="00B80A5E"/>
    <w:pPr>
      <w:ind w:left="0"/>
      <w:jc w:val="left"/>
    </w:pPr>
    <w:rPr>
      <w:rFonts w:ascii="Times New Roman" w:eastAsia="Times New Roman" w:hAnsi="Times New Roman" w:cs="Times New Roman"/>
      <w:lang w:eastAsia="cs-CZ"/>
    </w:rPr>
  </w:style>
  <w:style w:type="paragraph" w:styleId="Textvysvtlivek">
    <w:name w:val="endnote text"/>
    <w:basedOn w:val="Normln"/>
    <w:link w:val="TextvysvtlivekChar"/>
    <w:rsid w:val="00B80A5E"/>
    <w:pPr>
      <w:spacing w:before="120" w:after="120"/>
      <w:ind w:left="0"/>
    </w:pPr>
    <w:rPr>
      <w:rFonts w:ascii="Arial Narrow" w:hAnsi="Arial Narrow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80A5E"/>
    <w:rPr>
      <w:rFonts w:ascii="Arial Narrow" w:hAnsi="Arial Narrow"/>
      <w:lang w:eastAsia="en-US"/>
    </w:rPr>
  </w:style>
  <w:style w:type="character" w:styleId="Odkaznavysvtlivky">
    <w:name w:val="endnote reference"/>
    <w:rsid w:val="00B80A5E"/>
    <w:rPr>
      <w:vertAlign w:val="superscript"/>
    </w:rPr>
  </w:style>
  <w:style w:type="paragraph" w:customStyle="1" w:styleId="Normalni-Bulet-odrazka">
    <w:name w:val="Normalni - Bulet-odrazka"/>
    <w:basedOn w:val="Normln"/>
    <w:rsid w:val="00B80A5E"/>
    <w:pPr>
      <w:numPr>
        <w:numId w:val="8"/>
      </w:numPr>
      <w:spacing w:after="120"/>
    </w:pPr>
    <w:rPr>
      <w:rFonts w:ascii="Arial Narrow" w:eastAsia="Times New Roman" w:hAnsi="Arial Narrow" w:cs="Times New Roman"/>
      <w:sz w:val="22"/>
      <w:lang w:eastAsia="cs-CZ"/>
    </w:rPr>
  </w:style>
  <w:style w:type="paragraph" w:customStyle="1" w:styleId="Odstavecseseznamem2">
    <w:name w:val="Odstavec se seznamem2"/>
    <w:basedOn w:val="Normln"/>
    <w:rsid w:val="00B80A5E"/>
    <w:pPr>
      <w:suppressAutoHyphens/>
      <w:spacing w:after="200" w:line="276" w:lineRule="auto"/>
      <w:ind w:left="0"/>
      <w:jc w:val="left"/>
    </w:pPr>
    <w:rPr>
      <w:rFonts w:cs="Times New Roman"/>
      <w:kern w:val="1"/>
      <w:sz w:val="22"/>
      <w:szCs w:val="22"/>
      <w:lang w:eastAsia="ar-SA"/>
    </w:rPr>
  </w:style>
  <w:style w:type="character" w:styleId="PromnnHTML">
    <w:name w:val="HTML Variable"/>
    <w:uiPriority w:val="99"/>
    <w:unhideWhenUsed/>
    <w:rsid w:val="00B80A5E"/>
    <w:rPr>
      <w:i/>
      <w:iCs/>
    </w:rPr>
  </w:style>
  <w:style w:type="character" w:customStyle="1" w:styleId="apple-converted-space">
    <w:name w:val="apple-converted-space"/>
    <w:rsid w:val="00B80A5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3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Links>
    <vt:vector size="12" baseType="variant">
      <vt:variant>
        <vt:i4>4325424</vt:i4>
      </vt:variant>
      <vt:variant>
        <vt:i4>132</vt:i4>
      </vt:variant>
      <vt:variant>
        <vt:i4>0</vt:i4>
      </vt:variant>
      <vt:variant>
        <vt:i4>5</vt:i4>
      </vt:variant>
      <vt:variant>
        <vt:lpwstr>mailto:kares@recetox.muni.cz</vt:lpwstr>
      </vt:variant>
      <vt:variant>
        <vt:lpwstr/>
      </vt:variant>
      <vt:variant>
        <vt:i4>4325424</vt:i4>
      </vt:variant>
      <vt:variant>
        <vt:i4>0</vt:i4>
      </vt:variant>
      <vt:variant>
        <vt:i4>0</vt:i4>
      </vt:variant>
      <vt:variant>
        <vt:i4>5</vt:i4>
      </vt:variant>
      <vt:variant>
        <vt:lpwstr>mailto:kares@recetox.muni.cz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2023-04-19T06:35:00Z</dcterms:created>
  <dcterms:modified xsi:type="dcterms:W3CDTF">2024-03-18T07:38:00Z</dcterms:modified>
</cp:coreProperties>
</file>